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8DA" w:rsidRDefault="004668DA" w:rsidP="004668DA">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МИНИСТЕРСТВО НАУКИ И ВЫСШЕГО ОБРАЗОВАНИЯ</w:t>
      </w:r>
    </w:p>
    <w:p w:rsidR="004668DA" w:rsidRDefault="004668DA" w:rsidP="004668DA">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РОССИЙСКОЙ ФЕДЕРАЦИИ</w:t>
      </w:r>
    </w:p>
    <w:p w:rsidR="004668DA" w:rsidRDefault="004668DA" w:rsidP="004668DA">
      <w:pPr>
        <w:spacing w:line="240" w:lineRule="auto"/>
        <w:jc w:val="center"/>
        <w:rPr>
          <w:rFonts w:ascii="Times New Roman" w:eastAsia="Calibri" w:hAnsi="Times New Roman" w:cs="Times New Roman"/>
          <w:sz w:val="28"/>
          <w:szCs w:val="28"/>
        </w:rPr>
      </w:pPr>
    </w:p>
    <w:p w:rsidR="004668DA" w:rsidRDefault="004668DA" w:rsidP="004668DA">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rsidR="00FC3EB0" w:rsidRDefault="00FC3EB0" w:rsidP="004668DA">
      <w:pPr>
        <w:spacing w:after="0" w:line="240" w:lineRule="auto"/>
        <w:jc w:val="center"/>
        <w:rPr>
          <w:rFonts w:ascii="Times New Roman" w:eastAsia="Times New Roman" w:hAnsi="Times New Roman" w:cs="Times New Roman"/>
          <w:b/>
          <w:sz w:val="24"/>
          <w:szCs w:val="24"/>
          <w:lang w:eastAsia="ru-RU"/>
        </w:rPr>
      </w:pPr>
    </w:p>
    <w:p w:rsidR="00FC3EB0" w:rsidRDefault="00FC3EB0" w:rsidP="004668DA">
      <w:pPr>
        <w:spacing w:after="0" w:line="240" w:lineRule="auto"/>
        <w:jc w:val="center"/>
        <w:rPr>
          <w:rFonts w:ascii="Times New Roman" w:eastAsia="Times New Roman" w:hAnsi="Times New Roman" w:cs="Times New Roman"/>
          <w:b/>
          <w:sz w:val="24"/>
          <w:szCs w:val="24"/>
          <w:lang w:eastAsia="ru-RU"/>
        </w:rPr>
      </w:pPr>
    </w:p>
    <w:p w:rsidR="00FC3EB0" w:rsidRDefault="00FC3EB0" w:rsidP="004668DA">
      <w:pPr>
        <w:spacing w:after="0" w:line="240" w:lineRule="auto"/>
        <w:jc w:val="center"/>
        <w:rPr>
          <w:rFonts w:ascii="Times New Roman" w:eastAsia="Times New Roman" w:hAnsi="Times New Roman" w:cs="Times New Roman"/>
          <w:b/>
          <w:sz w:val="24"/>
          <w:szCs w:val="24"/>
          <w:lang w:eastAsia="ru-RU"/>
        </w:rPr>
      </w:pPr>
    </w:p>
    <w:p w:rsidR="00FC3EB0" w:rsidRDefault="00FC3EB0" w:rsidP="004668DA">
      <w:pPr>
        <w:spacing w:after="0" w:line="240" w:lineRule="auto"/>
        <w:jc w:val="center"/>
        <w:rPr>
          <w:rFonts w:ascii="Times New Roman" w:eastAsia="Times New Roman" w:hAnsi="Times New Roman" w:cs="Times New Roman"/>
          <w:b/>
          <w:sz w:val="24"/>
          <w:szCs w:val="24"/>
          <w:lang w:eastAsia="ru-RU"/>
        </w:rPr>
      </w:pPr>
    </w:p>
    <w:p w:rsidR="00FC3EB0" w:rsidRDefault="00FC3EB0"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ВЫПИСКА</w:t>
      </w:r>
    </w:p>
    <w:p w:rsidR="004668DA" w:rsidRDefault="004668DA" w:rsidP="00466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 основной образовательной программы</w:t>
      </w:r>
    </w:p>
    <w:p w:rsidR="004668DA" w:rsidRDefault="004668DA" w:rsidP="00466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 Лицея ГГНТУ им. акад.  М.Д.                                Миллионщикова, утвержде</w:t>
      </w:r>
      <w:r w:rsidR="00FC3EB0">
        <w:rPr>
          <w:rFonts w:ascii="Times New Roman" w:eastAsia="Times New Roman" w:hAnsi="Times New Roman" w:cs="Times New Roman"/>
          <w:sz w:val="28"/>
          <w:szCs w:val="28"/>
          <w:lang w:eastAsia="ru-RU"/>
        </w:rPr>
        <w:t>нной приказом от 31 августа 202</w:t>
      </w:r>
      <w:r w:rsidR="00FC3EB0" w:rsidRPr="00FC3EB0">
        <w:rPr>
          <w:rFonts w:ascii="Times New Roman" w:eastAsia="Times New Roman" w:hAnsi="Times New Roman" w:cs="Times New Roman"/>
          <w:sz w:val="28"/>
          <w:szCs w:val="28"/>
          <w:lang w:eastAsia="ru-RU"/>
        </w:rPr>
        <w:t>4</w:t>
      </w:r>
      <w:r w:rsidR="00FC3EB0">
        <w:rPr>
          <w:rFonts w:ascii="Times New Roman" w:eastAsia="Times New Roman" w:hAnsi="Times New Roman" w:cs="Times New Roman"/>
          <w:sz w:val="28"/>
          <w:szCs w:val="28"/>
          <w:lang w:eastAsia="ru-RU"/>
        </w:rPr>
        <w:t>г. № 04</w:t>
      </w:r>
      <w:r>
        <w:rPr>
          <w:rFonts w:ascii="Times New Roman" w:eastAsia="Times New Roman" w:hAnsi="Times New Roman" w:cs="Times New Roman"/>
          <w:sz w:val="28"/>
          <w:szCs w:val="28"/>
          <w:lang w:eastAsia="ru-RU"/>
        </w:rPr>
        <w:t xml:space="preserve">-01 </w:t>
      </w:r>
    </w:p>
    <w:p w:rsidR="004668DA" w:rsidRDefault="004668DA" w:rsidP="00466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утверждении основных образовательных программ основного и </w:t>
      </w:r>
    </w:p>
    <w:p w:rsidR="004668DA" w:rsidRDefault="004668DA" w:rsidP="004668D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среднего общего образования»</w:t>
      </w:r>
    </w:p>
    <w:p w:rsidR="004668DA" w:rsidRDefault="004668DA" w:rsidP="004668DA">
      <w:pPr>
        <w:spacing w:after="0" w:line="240" w:lineRule="auto"/>
        <w:jc w:val="right"/>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РАБОЧАЯ ПРОГРАММА ПО УЧЕБНОМУ ПРЕДМЕТУ «ОБЩЕСТВОЗНАНИЕ»</w:t>
      </w:r>
    </w:p>
    <w:p w:rsidR="004668DA" w:rsidRDefault="004668DA" w:rsidP="004668DA">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rPr>
          <w:rFonts w:ascii="Times New Roman" w:eastAsia="Times New Roman" w:hAnsi="Times New Roman" w:cs="Times New Roman"/>
          <w:b/>
          <w:sz w:val="24"/>
          <w:szCs w:val="24"/>
          <w:lang w:eastAsia="ru-RU"/>
        </w:rPr>
      </w:pPr>
    </w:p>
    <w:p w:rsidR="004668DA" w:rsidRDefault="004668DA" w:rsidP="004668DA">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rsidR="004668DA" w:rsidRDefault="004668DA" w:rsidP="004668DA">
      <w:pPr>
        <w:spacing w:after="0" w:line="240" w:lineRule="auto"/>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b/>
          <w:sz w:val="24"/>
          <w:szCs w:val="24"/>
          <w:lang w:eastAsia="ru-RU"/>
        </w:rPr>
      </w:pPr>
    </w:p>
    <w:p w:rsidR="004668DA" w:rsidRDefault="004668DA" w:rsidP="004668DA">
      <w:pPr>
        <w:spacing w:after="0" w:line="240" w:lineRule="auto"/>
        <w:jc w:val="center"/>
        <w:rPr>
          <w:rFonts w:ascii="Times New Roman" w:eastAsia="Times New Roman" w:hAnsi="Times New Roman" w:cs="Times New Roman"/>
          <w:sz w:val="24"/>
          <w:szCs w:val="24"/>
          <w:lang w:eastAsia="ru-RU"/>
        </w:rPr>
      </w:pPr>
    </w:p>
    <w:p w:rsidR="004668DA" w:rsidRDefault="004668DA" w:rsidP="004668DA">
      <w:pPr>
        <w:spacing w:after="0" w:line="480" w:lineRule="auto"/>
        <w:rPr>
          <w:rFonts w:ascii="Times New Roman" w:eastAsia="Calibri" w:hAnsi="Times New Roman" w:cs="Times New Roman"/>
          <w:i/>
          <w:sz w:val="24"/>
          <w:szCs w:val="24"/>
          <w:u w:val="single"/>
        </w:rPr>
      </w:pP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 xml:space="preserve">  Выписка верна                    </w:t>
      </w:r>
      <w:r w:rsidR="00FC3EB0">
        <w:rPr>
          <w:rFonts w:ascii="Times New Roman" w:eastAsia="Calibri" w:hAnsi="Times New Roman" w:cs="Times New Roman"/>
          <w:sz w:val="24"/>
          <w:szCs w:val="24"/>
        </w:rPr>
        <w:t xml:space="preserve">       </w:t>
      </w:r>
      <w:r w:rsidR="00FC3EB0">
        <w:rPr>
          <w:rFonts w:ascii="Times New Roman" w:eastAsia="Calibri" w:hAnsi="Times New Roman" w:cs="Times New Roman"/>
          <w:sz w:val="24"/>
          <w:szCs w:val="24"/>
        </w:rPr>
        <w:tab/>
      </w:r>
      <w:r w:rsidR="00FC3EB0">
        <w:rPr>
          <w:rFonts w:ascii="Times New Roman" w:eastAsia="Calibri" w:hAnsi="Times New Roman" w:cs="Times New Roman"/>
          <w:sz w:val="24"/>
          <w:szCs w:val="24"/>
        </w:rPr>
        <w:tab/>
      </w:r>
      <w:r w:rsidR="00FC3EB0">
        <w:rPr>
          <w:rFonts w:ascii="Times New Roman" w:eastAsia="Calibri" w:hAnsi="Times New Roman" w:cs="Times New Roman"/>
          <w:sz w:val="24"/>
          <w:szCs w:val="24"/>
        </w:rPr>
        <w:tab/>
      </w:r>
      <w:r w:rsidR="00FC3EB0">
        <w:rPr>
          <w:rFonts w:ascii="Times New Roman" w:eastAsia="Calibri" w:hAnsi="Times New Roman" w:cs="Times New Roman"/>
          <w:sz w:val="24"/>
          <w:szCs w:val="24"/>
        </w:rPr>
        <w:tab/>
        <w:t xml:space="preserve">           31.08.2024</w:t>
      </w:r>
      <w:r>
        <w:rPr>
          <w:rFonts w:ascii="Times New Roman" w:eastAsia="Calibri" w:hAnsi="Times New Roman" w:cs="Times New Roman"/>
          <w:sz w:val="24"/>
          <w:szCs w:val="24"/>
        </w:rPr>
        <w:t>г.</w:t>
      </w:r>
    </w:p>
    <w:p w:rsidR="004668DA" w:rsidRDefault="004668DA" w:rsidP="004668DA">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Первый проректор-проректор по УР</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И Г.  Гайрбеков </w:t>
      </w:r>
    </w:p>
    <w:p w:rsidR="004668DA" w:rsidRDefault="004668DA" w:rsidP="004668DA">
      <w:pPr>
        <w:spacing w:after="0" w:line="480" w:lineRule="auto"/>
        <w:rPr>
          <w:rFonts w:ascii="Times New Roman" w:eastAsia="Calibri" w:hAnsi="Times New Roman" w:cs="Times New Roman"/>
          <w:sz w:val="28"/>
          <w:szCs w:val="28"/>
        </w:rPr>
      </w:pPr>
    </w:p>
    <w:p w:rsidR="004668DA" w:rsidRDefault="004668DA" w:rsidP="004668DA">
      <w:pPr>
        <w:spacing w:after="0" w:line="480" w:lineRule="auto"/>
        <w:jc w:val="center"/>
        <w:rPr>
          <w:rFonts w:ascii="Times New Roman" w:eastAsia="Calibri" w:hAnsi="Times New Roman" w:cs="Times New Roman"/>
          <w:sz w:val="28"/>
          <w:szCs w:val="28"/>
        </w:rPr>
      </w:pPr>
    </w:p>
    <w:p w:rsidR="00FC3EB0" w:rsidRDefault="00FC3EB0" w:rsidP="004668DA">
      <w:pPr>
        <w:spacing w:after="0" w:line="480" w:lineRule="auto"/>
        <w:jc w:val="center"/>
        <w:rPr>
          <w:rFonts w:ascii="Times New Roman" w:eastAsia="Calibri" w:hAnsi="Times New Roman" w:cs="Times New Roman"/>
          <w:sz w:val="28"/>
          <w:szCs w:val="28"/>
        </w:rPr>
      </w:pPr>
    </w:p>
    <w:p w:rsidR="00FC3EB0" w:rsidRDefault="00FC3EB0" w:rsidP="004668DA">
      <w:pPr>
        <w:spacing w:after="0" w:line="480" w:lineRule="auto"/>
        <w:jc w:val="center"/>
        <w:rPr>
          <w:rFonts w:ascii="Times New Roman" w:eastAsia="Calibri" w:hAnsi="Times New Roman" w:cs="Times New Roman"/>
          <w:sz w:val="28"/>
          <w:szCs w:val="28"/>
        </w:rPr>
      </w:pPr>
    </w:p>
    <w:p w:rsidR="004668DA" w:rsidRDefault="00FC3EB0" w:rsidP="004668DA">
      <w:pPr>
        <w:spacing w:after="0" w:line="48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Грозный -2024</w:t>
      </w:r>
      <w:r w:rsidR="004668DA">
        <w:rPr>
          <w:rFonts w:ascii="Times New Roman" w:eastAsia="Calibri" w:hAnsi="Times New Roman" w:cs="Times New Roman"/>
          <w:sz w:val="28"/>
          <w:szCs w:val="28"/>
        </w:rPr>
        <w:t>г.</w:t>
      </w:r>
    </w:p>
    <w:p w:rsidR="00592AD1" w:rsidRDefault="00592AD1" w:rsidP="00BA6A6D">
      <w:pPr>
        <w:widowControl w:val="0"/>
        <w:spacing w:after="200" w:line="276" w:lineRule="auto"/>
        <w:jc w:val="center"/>
        <w:rPr>
          <w:rFonts w:ascii="Times New Roman" w:eastAsia="OfficinaSansBoldITC" w:hAnsi="Times New Roman" w:cs="Times New Roman"/>
          <w:b/>
          <w:sz w:val="24"/>
          <w:szCs w:val="24"/>
        </w:rPr>
      </w:pPr>
    </w:p>
    <w:p w:rsidR="00FC3EB0" w:rsidRDefault="00FC3EB0" w:rsidP="00BA6A6D">
      <w:pPr>
        <w:widowControl w:val="0"/>
        <w:spacing w:after="200" w:line="276" w:lineRule="auto"/>
        <w:jc w:val="center"/>
        <w:rPr>
          <w:rFonts w:ascii="Times New Roman" w:eastAsia="OfficinaSansBoldITC" w:hAnsi="Times New Roman" w:cs="Times New Roman"/>
          <w:b/>
          <w:sz w:val="24"/>
          <w:szCs w:val="24"/>
        </w:rPr>
      </w:pPr>
    </w:p>
    <w:p w:rsidR="00592AD1" w:rsidRDefault="00592AD1" w:rsidP="00BA6A6D">
      <w:pPr>
        <w:widowControl w:val="0"/>
        <w:spacing w:after="200" w:line="276" w:lineRule="auto"/>
        <w:jc w:val="center"/>
        <w:rPr>
          <w:rFonts w:ascii="Times New Roman" w:eastAsia="OfficinaSansBoldITC" w:hAnsi="Times New Roman" w:cs="Times New Roman"/>
          <w:b/>
          <w:sz w:val="24"/>
          <w:szCs w:val="24"/>
        </w:rPr>
      </w:pPr>
      <w:bookmarkStart w:id="0" w:name="_GoBack"/>
      <w:bookmarkEnd w:id="0"/>
    </w:p>
    <w:p w:rsidR="00BA6A6D" w:rsidRPr="000A242C" w:rsidRDefault="000A242C" w:rsidP="00BA6A6D">
      <w:pPr>
        <w:widowControl w:val="0"/>
        <w:spacing w:after="200" w:line="276" w:lineRule="auto"/>
        <w:jc w:val="center"/>
        <w:rPr>
          <w:rFonts w:ascii="Times New Roman" w:eastAsia="Calibri" w:hAnsi="Times New Roman" w:cs="Times New Roman"/>
          <w:b/>
          <w:sz w:val="24"/>
          <w:szCs w:val="24"/>
        </w:rPr>
      </w:pPr>
      <w:r>
        <w:rPr>
          <w:rFonts w:ascii="Times New Roman" w:eastAsia="OfficinaSansBoldITC" w:hAnsi="Times New Roman" w:cs="Times New Roman"/>
          <w:b/>
          <w:sz w:val="24"/>
          <w:szCs w:val="24"/>
        </w:rPr>
        <w:t>ПОЯСНИТЕЛЬНАЯ ЗАПИСКА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Рабочая программа по учебному предмету «</w:t>
      </w:r>
      <w:r w:rsidRPr="000A242C">
        <w:rPr>
          <w:rFonts w:ascii="Times New Roman" w:eastAsia="SchoolBookSanPin" w:hAnsi="Times New Roman" w:cs="Times New Roman"/>
          <w:position w:val="1"/>
          <w:sz w:val="24"/>
          <w:szCs w:val="24"/>
        </w:rPr>
        <w:t>Обществознание</w:t>
      </w:r>
      <w:r w:rsidRPr="000A242C">
        <w:rPr>
          <w:rFonts w:ascii="Times New Roman" w:eastAsia="SchoolBookSanPin" w:hAnsi="Times New Roman" w:cs="Times New Roman"/>
          <w:sz w:val="24"/>
          <w:szCs w:val="24"/>
        </w:rPr>
        <w:t xml:space="preserve">» (предметная область «Общественно-научные предметы») (далее соответственно – программа по обществознанию, обществознание) </w:t>
      </w:r>
      <w:r w:rsidR="000A242C" w:rsidRPr="00D12CCF">
        <w:rPr>
          <w:rFonts w:ascii="Times New Roman" w:eastAsia="Calibri" w:hAnsi="Times New Roman" w:cs="Times New Roman"/>
          <w:sz w:val="24"/>
          <w:szCs w:val="24"/>
        </w:rPr>
        <w:t>составлена в соответствии с федеральной рабочей программой по учебному предмету</w:t>
      </w:r>
      <w:r w:rsidR="000A242C" w:rsidRPr="000A242C">
        <w:rPr>
          <w:rFonts w:ascii="Times New Roman" w:eastAsia="SchoolBookSanPin" w:hAnsi="Times New Roman" w:cs="Times New Roman"/>
          <w:sz w:val="24"/>
          <w:szCs w:val="24"/>
        </w:rPr>
        <w:t xml:space="preserve"> «</w:t>
      </w:r>
      <w:r w:rsidR="000A242C" w:rsidRPr="000A242C">
        <w:rPr>
          <w:rFonts w:ascii="Times New Roman" w:eastAsia="SchoolBookSanPin" w:hAnsi="Times New Roman" w:cs="Times New Roman"/>
          <w:position w:val="1"/>
          <w:sz w:val="24"/>
          <w:szCs w:val="24"/>
        </w:rPr>
        <w:t>Обществознание</w:t>
      </w:r>
      <w:r w:rsidR="000A242C" w:rsidRPr="000A242C">
        <w:rPr>
          <w:rFonts w:ascii="Times New Roman" w:eastAsia="SchoolBookSanPin" w:hAnsi="Times New Roman" w:cs="Times New Roman"/>
          <w:sz w:val="24"/>
          <w:szCs w:val="24"/>
        </w:rPr>
        <w:t xml:space="preserve">» </w:t>
      </w:r>
      <w:r w:rsidR="000A242C">
        <w:rPr>
          <w:rFonts w:ascii="Times New Roman" w:eastAsia="SchoolBookSanPin" w:hAnsi="Times New Roman" w:cs="Times New Roman"/>
          <w:sz w:val="24"/>
          <w:szCs w:val="24"/>
        </w:rPr>
        <w:t xml:space="preserve">и </w:t>
      </w:r>
      <w:r w:rsidRPr="000A242C">
        <w:rPr>
          <w:rFonts w:ascii="Times New Roman" w:eastAsia="SchoolBookSanPin" w:hAnsi="Times New Roman" w:cs="Times New Roman"/>
          <w:sz w:val="24"/>
          <w:szCs w:val="24"/>
        </w:rPr>
        <w:t>включает пояснительную записку, содержание обучения, планируемые результаты освоения программы по обществознанию, тематическое планирование.</w:t>
      </w:r>
    </w:p>
    <w:p w:rsidR="00BA6A6D" w:rsidRPr="000A242C" w:rsidRDefault="00BA6A6D" w:rsidP="00BA6A6D">
      <w:pPr>
        <w:widowControl w:val="0"/>
        <w:suppressAutoHyphens/>
        <w:spacing w:after="0" w:line="240" w:lineRule="auto"/>
        <w:ind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0A242C">
        <w:rPr>
          <w:rFonts w:ascii="Times New Roman" w:eastAsia="Calibri" w:hAnsi="Times New Roman" w:cs="Times New Roman"/>
          <w:sz w:val="24"/>
          <w:szCs w:val="24"/>
        </w:rPr>
        <w:t>рабочей</w:t>
      </w:r>
      <w:r w:rsidRPr="000A242C">
        <w:rPr>
          <w:rFonts w:ascii="Times New Roman" w:eastAsia="SchoolBookSanPin" w:hAnsi="Times New Roman" w:cs="Times New Roman"/>
          <w:sz w:val="24"/>
          <w:szCs w:val="24"/>
        </w:rPr>
        <w:t xml:space="preserve"> программы воспитания и подлежит непосредственному применению при реализации обязательной части ООП СОО. </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b/>
          <w:sz w:val="24"/>
          <w:szCs w:val="24"/>
        </w:rPr>
        <w:t xml:space="preserve">Целями </w:t>
      </w:r>
      <w:r w:rsidRPr="000A242C">
        <w:rPr>
          <w:rFonts w:ascii="Times New Roman" w:eastAsia="SchoolBookSanPin" w:hAnsi="Times New Roman" w:cs="Times New Roman"/>
          <w:sz w:val="24"/>
          <w:szCs w:val="24"/>
        </w:rPr>
        <w:t>обществоведческого образования на уровне среднего общего образования являются:</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развитие способности обучающихся к личному самоопределению, самореализации, самоконтролю;</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развитие интереса обучающихся к освоению социальных и гуманитарных дисциплин;</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освоение системы знаний об обществе и человеке, формирование целостной картины общества, </w:t>
      </w:r>
      <w:r w:rsidRPr="000A242C">
        <w:rPr>
          <w:rFonts w:ascii="Times New Roman" w:eastAsia="SchoolBookSanPin" w:hAnsi="Times New Roman" w:cs="Times New Roman"/>
          <w:position w:val="1"/>
          <w:sz w:val="24"/>
          <w:szCs w:val="24"/>
        </w:rPr>
        <w:t>соответствующей</w:t>
      </w:r>
      <w:r w:rsidRPr="000A242C">
        <w:rPr>
          <w:rFonts w:ascii="Times New Roman" w:eastAsia="SchoolBookSanPin" w:hAnsi="Times New Roman" w:cs="Times New Roman"/>
          <w:sz w:val="24"/>
          <w:szCs w:val="24"/>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0A242C">
        <w:rPr>
          <w:rFonts w:ascii="Times New Roman" w:eastAsia="Calibri" w:hAnsi="Times New Roman" w:cs="Times New Roman"/>
          <w:sz w:val="24"/>
          <w:szCs w:val="24"/>
        </w:rPr>
        <w:t>ФГОС СОО;</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A6A6D" w:rsidRPr="000A242C" w:rsidRDefault="00BA6A6D" w:rsidP="00BA6A6D">
      <w:pPr>
        <w:widowControl w:val="0"/>
        <w:numPr>
          <w:ilvl w:val="0"/>
          <w:numId w:val="1"/>
        </w:numPr>
        <w:spacing w:after="0" w:line="240" w:lineRule="auto"/>
        <w:ind w:left="0" w:firstLine="709"/>
        <w:contextualSpacing/>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w:t>
      </w:r>
      <w:r w:rsidRPr="000A242C">
        <w:rPr>
          <w:rFonts w:ascii="Times New Roman" w:eastAsia="SchoolBookSanPin" w:hAnsi="Times New Roman" w:cs="Times New Roman"/>
          <w:sz w:val="24"/>
          <w:szCs w:val="24"/>
        </w:rPr>
        <w:lastRenderedPageBreak/>
        <w:t>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 обеспечение развития ключевых навыков, формируемых </w:t>
      </w:r>
      <w:proofErr w:type="spellStart"/>
      <w:r w:rsidRPr="000A242C">
        <w:rPr>
          <w:rFonts w:ascii="Times New Roman" w:eastAsia="SchoolBookSanPin" w:hAnsi="Times New Roman" w:cs="Times New Roman"/>
          <w:sz w:val="24"/>
          <w:szCs w:val="24"/>
        </w:rPr>
        <w:t>деятельностным</w:t>
      </w:r>
      <w:proofErr w:type="spellEnd"/>
      <w:r w:rsidRPr="000A242C">
        <w:rPr>
          <w:rFonts w:ascii="Times New Roman" w:eastAsia="SchoolBookSanPin" w:hAnsi="Times New Roman" w:cs="Times New Roman"/>
          <w:sz w:val="24"/>
          <w:szCs w:val="24"/>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 расширение возможностей </w:t>
      </w:r>
      <w:proofErr w:type="spellStart"/>
      <w:r w:rsidRPr="000A242C">
        <w:rPr>
          <w:rFonts w:ascii="Times New Roman" w:eastAsia="SchoolBookSanPin" w:hAnsi="Times New Roman" w:cs="Times New Roman"/>
          <w:sz w:val="24"/>
          <w:szCs w:val="24"/>
        </w:rPr>
        <w:t>самопрезентации</w:t>
      </w:r>
      <w:proofErr w:type="spellEnd"/>
      <w:r w:rsidRPr="000A242C">
        <w:rPr>
          <w:rFonts w:ascii="Times New Roman" w:eastAsia="SchoolBookSanPin" w:hAnsi="Times New Roman" w:cs="Times New Roman"/>
          <w:sz w:val="24"/>
          <w:szCs w:val="24"/>
        </w:rPr>
        <w:t xml:space="preserve"> обучающихся, мотивирующей креативное мышление и участие в социальных практиках.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Отличие содержания обществознания на базовом уровне среднего общего образования от содержания предшествующего уровня заключается в:</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изучении нового теоретического содержания;</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 - рассмотрении ряда ранее изученных социальных явлений и процессов в более сложных и разнообразных связях и отношениях;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освоении обучающимися базовых методов социального познания;</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p>
    <w:p w:rsidR="00535684" w:rsidRDefault="00535684" w:rsidP="00BA6A6D">
      <w:pPr>
        <w:widowControl w:val="0"/>
        <w:spacing w:after="0" w:line="240" w:lineRule="auto"/>
        <w:ind w:firstLine="709"/>
        <w:jc w:val="center"/>
        <w:rPr>
          <w:rFonts w:ascii="Times New Roman" w:eastAsia="OfficinaSansBoldITC" w:hAnsi="Times New Roman" w:cs="Times New Roman"/>
          <w:b/>
          <w:sz w:val="24"/>
          <w:szCs w:val="24"/>
        </w:rPr>
      </w:pPr>
    </w:p>
    <w:p w:rsidR="00BA6A6D" w:rsidRPr="000A242C" w:rsidRDefault="00BA6A6D" w:rsidP="00BA6A6D">
      <w:pPr>
        <w:widowControl w:val="0"/>
        <w:spacing w:after="0" w:line="240" w:lineRule="auto"/>
        <w:ind w:firstLine="709"/>
        <w:jc w:val="center"/>
        <w:rPr>
          <w:rFonts w:ascii="Times New Roman" w:eastAsia="OfficinaSansBoldITC" w:hAnsi="Times New Roman" w:cs="Times New Roman"/>
          <w:b/>
          <w:sz w:val="24"/>
          <w:szCs w:val="24"/>
        </w:rPr>
      </w:pPr>
      <w:r w:rsidRPr="000A242C">
        <w:rPr>
          <w:rFonts w:ascii="Times New Roman" w:eastAsia="OfficinaSansBoldITC" w:hAnsi="Times New Roman" w:cs="Times New Roman"/>
          <w:b/>
          <w:sz w:val="24"/>
          <w:szCs w:val="24"/>
        </w:rPr>
        <w:t>СОДЕРЖАНИЕ ОБУЧЕНИЯ В 10 КЛАССЕ.</w:t>
      </w:r>
    </w:p>
    <w:p w:rsidR="00BA6A6D" w:rsidRPr="000A242C" w:rsidRDefault="00BA6A6D" w:rsidP="00BA6A6D">
      <w:pPr>
        <w:widowControl w:val="0"/>
        <w:spacing w:after="0" w:line="240" w:lineRule="auto"/>
        <w:ind w:firstLine="709"/>
        <w:jc w:val="center"/>
        <w:rPr>
          <w:rFonts w:ascii="Times New Roman" w:eastAsia="OfficinaSansBoldITC" w:hAnsi="Times New Roman" w:cs="Times New Roman"/>
          <w:b/>
          <w:sz w:val="24"/>
          <w:szCs w:val="24"/>
        </w:rPr>
      </w:pP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1. Человек в обществе.</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w:t>
      </w:r>
      <w:r w:rsidRPr="000A242C">
        <w:rPr>
          <w:rFonts w:ascii="Times New Roman" w:eastAsia="OfficinaSansBoldITC" w:hAnsi="Times New Roman" w:cs="Times New Roman"/>
          <w:sz w:val="24"/>
          <w:szCs w:val="24"/>
        </w:rPr>
        <w:lastRenderedPageBreak/>
        <w:t>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Российское общество и человек перед лицом угроз и вызовов XXI в.</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2. Духовная культура.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Особенности профессиональной деятельности в сфере науки, образования, искусства.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3. Экономическая жизнь общества.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0A242C">
        <w:rPr>
          <w:rFonts w:ascii="Times New Roman" w:eastAsia="OfficinaSansBoldITC" w:hAnsi="Times New Roman" w:cs="Times New Roman"/>
          <w:sz w:val="24"/>
          <w:szCs w:val="24"/>
        </w:rPr>
        <w:t>импортозамещения</w:t>
      </w:r>
      <w:proofErr w:type="spellEnd"/>
      <w:r w:rsidRPr="000A242C">
        <w:rPr>
          <w:rFonts w:ascii="Times New Roman" w:eastAsia="OfficinaSansBoldITC" w:hAnsi="Times New Roman" w:cs="Times New Roman"/>
          <w:sz w:val="24"/>
          <w:szCs w:val="24"/>
        </w:rPr>
        <w:t xml:space="preserve"> в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w:t>
      </w:r>
      <w:r w:rsidRPr="000A242C">
        <w:rPr>
          <w:rFonts w:ascii="Times New Roman" w:eastAsia="OfficinaSansBoldITC" w:hAnsi="Times New Roman" w:cs="Times New Roman"/>
          <w:sz w:val="24"/>
          <w:szCs w:val="24"/>
        </w:rPr>
        <w:lastRenderedPageBreak/>
        <w:t xml:space="preserve">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0A242C">
        <w:rPr>
          <w:rFonts w:ascii="Times New Roman" w:eastAsia="OfficinaSansBoldITC" w:hAnsi="Times New Roman" w:cs="Times New Roman"/>
          <w:sz w:val="24"/>
          <w:szCs w:val="24"/>
        </w:rPr>
        <w:t>Цифровизация</w:t>
      </w:r>
      <w:proofErr w:type="spellEnd"/>
      <w:r w:rsidRPr="000A242C">
        <w:rPr>
          <w:rFonts w:ascii="Times New Roman" w:eastAsia="OfficinaSansBoldITC" w:hAnsi="Times New Roman" w:cs="Times New Roman"/>
          <w:sz w:val="24"/>
          <w:szCs w:val="24"/>
        </w:rPr>
        <w:t xml:space="preserve"> экономики в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p>
    <w:p w:rsidR="00BA6A6D" w:rsidRPr="000A242C" w:rsidRDefault="00BA6A6D" w:rsidP="00BA6A6D">
      <w:pPr>
        <w:widowControl w:val="0"/>
        <w:spacing w:after="0" w:line="240" w:lineRule="auto"/>
        <w:ind w:firstLine="709"/>
        <w:jc w:val="center"/>
        <w:rPr>
          <w:rFonts w:ascii="Times New Roman" w:eastAsia="OfficinaSansBoldITC" w:hAnsi="Times New Roman" w:cs="Times New Roman"/>
          <w:b/>
          <w:sz w:val="24"/>
          <w:szCs w:val="24"/>
        </w:rPr>
      </w:pPr>
      <w:r w:rsidRPr="000A242C">
        <w:rPr>
          <w:rFonts w:ascii="Times New Roman" w:eastAsia="OfficinaSansBoldITC" w:hAnsi="Times New Roman" w:cs="Times New Roman"/>
          <w:b/>
          <w:sz w:val="24"/>
          <w:szCs w:val="24"/>
        </w:rPr>
        <w:t>СОДЕРЖАНИЕ ОБУЧЕНИЯ В 11 КЛАССЕ.</w:t>
      </w:r>
    </w:p>
    <w:p w:rsidR="00BA6A6D" w:rsidRPr="000A242C" w:rsidRDefault="00BA6A6D" w:rsidP="00BA6A6D">
      <w:pPr>
        <w:widowControl w:val="0"/>
        <w:spacing w:after="0" w:line="240" w:lineRule="auto"/>
        <w:ind w:firstLine="709"/>
        <w:jc w:val="center"/>
        <w:rPr>
          <w:rFonts w:ascii="Times New Roman" w:eastAsia="OfficinaSansBoldITC" w:hAnsi="Times New Roman" w:cs="Times New Roman"/>
          <w:b/>
          <w:sz w:val="24"/>
          <w:szCs w:val="24"/>
        </w:rPr>
      </w:pP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1. Социальная сфера.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 xml:space="preserve">Миграционные процессы в современном мире. Этнические общности. Нации и межнациональные отношения. </w:t>
      </w:r>
      <w:proofErr w:type="spellStart"/>
      <w:r w:rsidRPr="000A242C">
        <w:rPr>
          <w:rFonts w:ascii="Times New Roman" w:eastAsia="OfficinaSansBoldITC" w:hAnsi="Times New Roman" w:cs="Times New Roman"/>
          <w:sz w:val="24"/>
          <w:szCs w:val="24"/>
        </w:rPr>
        <w:t>Этносоциальные</w:t>
      </w:r>
      <w:proofErr w:type="spellEnd"/>
      <w:r w:rsidRPr="000A242C">
        <w:rPr>
          <w:rFonts w:ascii="Times New Roman" w:eastAsia="OfficinaSansBoldITC" w:hAnsi="Times New Roman" w:cs="Times New Roman"/>
          <w:sz w:val="24"/>
          <w:szCs w:val="24"/>
        </w:rPr>
        <w:t xml:space="preserve"> конфликты, способы их предотвращения и пути разрешения. Конституционные принципы национальной политики в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Социальные нормы и отклоняющееся (</w:t>
      </w:r>
      <w:proofErr w:type="spellStart"/>
      <w:r w:rsidRPr="000A242C">
        <w:rPr>
          <w:rFonts w:ascii="Times New Roman" w:eastAsia="OfficinaSansBoldITC" w:hAnsi="Times New Roman" w:cs="Times New Roman"/>
          <w:sz w:val="24"/>
          <w:szCs w:val="24"/>
        </w:rPr>
        <w:t>девиантное</w:t>
      </w:r>
      <w:proofErr w:type="spellEnd"/>
      <w:r w:rsidRPr="000A242C">
        <w:rPr>
          <w:rFonts w:ascii="Times New Roman" w:eastAsia="OfficinaSansBoldITC" w:hAnsi="Times New Roman" w:cs="Times New Roman"/>
          <w:sz w:val="24"/>
          <w:szCs w:val="24"/>
        </w:rPr>
        <w:t>) поведение. Формы социальных девиаций. Конформизм. Социальный контроль и самоконтроль.</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2. Политическая сфера.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Политическая власть и субъекты политики в современном обществе. Политические институты. Политическая деятельность.</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Политическая элита и политическое лидерство. Типология лидерства.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Роль средств массовой информации в политической жизни общества. Интернет в современной политической коммуникации.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Правовое регулирование общественных отношений в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w:t>
      </w:r>
      <w:r w:rsidRPr="000A242C">
        <w:rPr>
          <w:rFonts w:ascii="Times New Roman" w:eastAsia="OfficinaSansBoldITC" w:hAnsi="Times New Roman" w:cs="Times New Roman"/>
          <w:sz w:val="24"/>
          <w:szCs w:val="24"/>
        </w:rPr>
        <w:lastRenderedPageBreak/>
        <w:t>Правонарушение и юридическая ответственность. Функции правоохранительных органов Российской Федерации.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Административное право и его субъекты. Административное правонарушение и административная ответственность.</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Конституционное судопроизводство. Арбитражное судопроизводство.</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Юридическое образование, юристы как социально-профессиональная группа.</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Административный процесс. Судебное производство по делам об административных правонарушениях.</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r w:rsidRPr="000A242C">
        <w:rPr>
          <w:rFonts w:ascii="Times New Roman" w:eastAsia="OfficinaSansBoldITC" w:hAnsi="Times New Roman" w:cs="Times New Roman"/>
          <w:sz w:val="24"/>
          <w:szCs w:val="24"/>
        </w:rPr>
        <w:t>Экологическое законодательство. Экологические правонарушения. Способы защиты права на благоприятную окружающую среду.</w:t>
      </w:r>
    </w:p>
    <w:p w:rsidR="00BA6A6D" w:rsidRPr="000A242C" w:rsidRDefault="00BA6A6D" w:rsidP="00BA6A6D">
      <w:pPr>
        <w:widowControl w:val="0"/>
        <w:spacing w:after="0" w:line="240" w:lineRule="auto"/>
        <w:ind w:firstLine="709"/>
        <w:jc w:val="both"/>
        <w:rPr>
          <w:rFonts w:ascii="Times New Roman" w:eastAsia="OfficinaSansBoldITC" w:hAnsi="Times New Roman" w:cs="Times New Roman"/>
          <w:sz w:val="24"/>
          <w:szCs w:val="24"/>
        </w:rPr>
      </w:pPr>
    </w:p>
    <w:p w:rsidR="00BA6A6D" w:rsidRPr="00535684" w:rsidRDefault="00535684" w:rsidP="00535684">
      <w:pPr>
        <w:widowControl w:val="0"/>
        <w:spacing w:after="0" w:line="240" w:lineRule="auto"/>
        <w:ind w:firstLine="709"/>
        <w:jc w:val="center"/>
        <w:rPr>
          <w:rFonts w:ascii="Times New Roman" w:eastAsia="OfficinaSansBoldITC" w:hAnsi="Times New Roman" w:cs="Times New Roman"/>
          <w:b/>
          <w:sz w:val="24"/>
          <w:szCs w:val="24"/>
        </w:rPr>
      </w:pPr>
      <w:r w:rsidRPr="00535684">
        <w:rPr>
          <w:rFonts w:ascii="Times New Roman" w:eastAsia="OfficinaSansBoldITC" w:hAnsi="Times New Roman" w:cs="Times New Roman"/>
          <w:b/>
          <w:sz w:val="24"/>
          <w:szCs w:val="24"/>
        </w:rPr>
        <w:t>ПЛАНИРУЕМЫЕ РЕЗУЛЬТАТЫ ОСВОЕН</w:t>
      </w:r>
      <w:r>
        <w:rPr>
          <w:rFonts w:ascii="Times New Roman" w:eastAsia="OfficinaSansBoldITC" w:hAnsi="Times New Roman" w:cs="Times New Roman"/>
          <w:b/>
          <w:sz w:val="24"/>
          <w:szCs w:val="24"/>
        </w:rPr>
        <w:t>ИЯ ПРОГРАММЫ ПО ОБЩЕСТВОЗНАНИЮ</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535684">
        <w:rPr>
          <w:rFonts w:ascii="Times New Roman" w:eastAsia="SchoolBookSanPin" w:hAnsi="Times New Roman" w:cs="Times New Roman"/>
          <w:b/>
          <w:sz w:val="24"/>
          <w:szCs w:val="24"/>
        </w:rPr>
        <w:t>Личностные результаты</w:t>
      </w:r>
      <w:r w:rsidRPr="000A242C">
        <w:rPr>
          <w:rFonts w:ascii="Times New Roman" w:eastAsia="SchoolBookSanPin" w:hAnsi="Times New Roman" w:cs="Times New Roman"/>
          <w:sz w:val="24"/>
          <w:szCs w:val="24"/>
        </w:rPr>
        <w:t xml:space="preserve"> </w:t>
      </w:r>
      <w:r w:rsidRPr="000A242C">
        <w:rPr>
          <w:rFonts w:ascii="Times New Roman" w:eastAsia="OfficinaSansBoldITC" w:hAnsi="Times New Roman" w:cs="Times New Roman"/>
          <w:sz w:val="24"/>
          <w:szCs w:val="24"/>
        </w:rPr>
        <w:t>изучения обществознания</w:t>
      </w:r>
      <w:r w:rsidRPr="000A242C">
        <w:rPr>
          <w:rFonts w:ascii="Times New Roman" w:eastAsia="SchoolBookSanPin" w:hAnsi="Times New Roman" w:cs="Times New Roman"/>
          <w:sz w:val="24"/>
          <w:szCs w:val="24"/>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proofErr w:type="spellStart"/>
      <w:r w:rsidRPr="000A242C">
        <w:rPr>
          <w:rFonts w:ascii="Times New Roman" w:eastAsia="SchoolBookSanPin" w:hAnsi="Times New Roman" w:cs="Times New Roman"/>
          <w:bCs/>
          <w:sz w:val="24"/>
          <w:szCs w:val="24"/>
        </w:rPr>
        <w:t>готовность</w:t>
      </w:r>
      <w:proofErr w:type="spellEnd"/>
      <w:r w:rsidRPr="000A242C">
        <w:rPr>
          <w:rFonts w:ascii="Times New Roman" w:eastAsia="SchoolBookSanPin" w:hAnsi="Times New Roman" w:cs="Times New Roman"/>
          <w:bCs/>
          <w:sz w:val="24"/>
          <w:szCs w:val="24"/>
        </w:rPr>
        <w:t xml:space="preserve">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sz w:val="24"/>
          <w:szCs w:val="24"/>
        </w:rPr>
      </w:pPr>
      <w:r w:rsidRPr="00535684">
        <w:rPr>
          <w:rFonts w:ascii="Times New Roman" w:eastAsia="SchoolBookSanPin" w:hAnsi="Times New Roman" w:cs="Times New Roman"/>
          <w:b/>
          <w:bCs/>
          <w:sz w:val="24"/>
          <w:szCs w:val="24"/>
        </w:rPr>
        <w:t xml:space="preserve">1) гражданского воспитания: </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сформированность гражданской позиции обучающегося как активного и ответственного члена российского общества;</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осознание своих конституционных прав и обязанностей, уважение закона и правопорядка;</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умение взаимодействовать с социальными институтами в соответствии с их функциями и назначением;</w:t>
      </w:r>
    </w:p>
    <w:p w:rsidR="00BA6A6D" w:rsidRPr="000A242C" w:rsidRDefault="00BA6A6D" w:rsidP="00BA6A6D">
      <w:pPr>
        <w:widowControl w:val="0"/>
        <w:numPr>
          <w:ilvl w:val="0"/>
          <w:numId w:val="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готовность к гуманитарной и волонтерской деятельности;</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sz w:val="24"/>
          <w:szCs w:val="24"/>
        </w:rPr>
      </w:pPr>
      <w:r w:rsidRPr="00535684">
        <w:rPr>
          <w:rFonts w:ascii="Times New Roman" w:eastAsia="SchoolBookSanPin" w:hAnsi="Times New Roman" w:cs="Times New Roman"/>
          <w:b/>
          <w:bCs/>
          <w:sz w:val="24"/>
          <w:szCs w:val="24"/>
        </w:rPr>
        <w:t xml:space="preserve">2) патриотического воспитания: </w:t>
      </w:r>
    </w:p>
    <w:p w:rsidR="00BA6A6D" w:rsidRPr="000A242C" w:rsidRDefault="00BA6A6D" w:rsidP="00BA6A6D">
      <w:pPr>
        <w:widowControl w:val="0"/>
        <w:numPr>
          <w:ilvl w:val="0"/>
          <w:numId w:val="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6A6D" w:rsidRPr="000A242C" w:rsidRDefault="00BA6A6D" w:rsidP="00BA6A6D">
      <w:pPr>
        <w:widowControl w:val="0"/>
        <w:numPr>
          <w:ilvl w:val="0"/>
          <w:numId w:val="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position w:val="1"/>
          <w:sz w:val="24"/>
          <w:szCs w:val="24"/>
        </w:rPr>
      </w:pPr>
      <w:r w:rsidRPr="00535684">
        <w:rPr>
          <w:rFonts w:ascii="Times New Roman" w:eastAsia="SchoolBookSanPin" w:hAnsi="Times New Roman" w:cs="Times New Roman"/>
          <w:b/>
          <w:bCs/>
          <w:position w:val="1"/>
          <w:sz w:val="24"/>
          <w:szCs w:val="24"/>
        </w:rPr>
        <w:t xml:space="preserve">3) духовно-нравственного воспитания: </w:t>
      </w:r>
    </w:p>
    <w:p w:rsidR="00BA6A6D" w:rsidRPr="000A242C" w:rsidRDefault="00BA6A6D" w:rsidP="00BA6A6D">
      <w:pPr>
        <w:widowControl w:val="0"/>
        <w:numPr>
          <w:ilvl w:val="0"/>
          <w:numId w:val="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осознание духовных ценностей российского народа;</w:t>
      </w:r>
    </w:p>
    <w:p w:rsidR="00BA6A6D" w:rsidRPr="000A242C" w:rsidRDefault="00BA6A6D" w:rsidP="00BA6A6D">
      <w:pPr>
        <w:widowControl w:val="0"/>
        <w:numPr>
          <w:ilvl w:val="0"/>
          <w:numId w:val="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сформированность нравственного сознания, этического поведения;</w:t>
      </w:r>
    </w:p>
    <w:p w:rsidR="00BA6A6D" w:rsidRPr="000A242C" w:rsidRDefault="00BA6A6D" w:rsidP="00BA6A6D">
      <w:pPr>
        <w:widowControl w:val="0"/>
        <w:numPr>
          <w:ilvl w:val="0"/>
          <w:numId w:val="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способность оценивать ситуацию и принимать осознанные решения, ориентируясь на морально-нравственные нормы и ценности;</w:t>
      </w:r>
    </w:p>
    <w:p w:rsidR="00BA6A6D" w:rsidRPr="000A242C" w:rsidRDefault="00BA6A6D" w:rsidP="00BA6A6D">
      <w:pPr>
        <w:widowControl w:val="0"/>
        <w:numPr>
          <w:ilvl w:val="0"/>
          <w:numId w:val="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осознание личного вклада в построение устойчивого будущего;</w:t>
      </w:r>
    </w:p>
    <w:p w:rsidR="00BA6A6D" w:rsidRPr="000A242C" w:rsidRDefault="00BA6A6D" w:rsidP="00BA6A6D">
      <w:pPr>
        <w:widowControl w:val="0"/>
        <w:numPr>
          <w:ilvl w:val="0"/>
          <w:numId w:val="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position w:val="1"/>
          <w:sz w:val="24"/>
          <w:szCs w:val="24"/>
        </w:rPr>
      </w:pPr>
      <w:r w:rsidRPr="00535684">
        <w:rPr>
          <w:rFonts w:ascii="Times New Roman" w:eastAsia="SchoolBookSanPin" w:hAnsi="Times New Roman" w:cs="Times New Roman"/>
          <w:b/>
          <w:bCs/>
          <w:position w:val="1"/>
          <w:sz w:val="24"/>
          <w:szCs w:val="24"/>
        </w:rPr>
        <w:t xml:space="preserve">4) эстетического воспитания: </w:t>
      </w:r>
    </w:p>
    <w:p w:rsidR="00BA6A6D" w:rsidRPr="000A242C" w:rsidRDefault="00BA6A6D" w:rsidP="00BA6A6D">
      <w:pPr>
        <w:widowControl w:val="0"/>
        <w:numPr>
          <w:ilvl w:val="0"/>
          <w:numId w:val="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A6A6D" w:rsidRPr="000A242C" w:rsidRDefault="00BA6A6D" w:rsidP="00BA6A6D">
      <w:pPr>
        <w:widowControl w:val="0"/>
        <w:numPr>
          <w:ilvl w:val="0"/>
          <w:numId w:val="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6A6D" w:rsidRPr="000A242C" w:rsidRDefault="00BA6A6D" w:rsidP="00BA6A6D">
      <w:pPr>
        <w:widowControl w:val="0"/>
        <w:numPr>
          <w:ilvl w:val="0"/>
          <w:numId w:val="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A6A6D" w:rsidRPr="000A242C" w:rsidRDefault="00BA6A6D" w:rsidP="00BA6A6D">
      <w:pPr>
        <w:widowControl w:val="0"/>
        <w:numPr>
          <w:ilvl w:val="0"/>
          <w:numId w:val="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стремление проявлять качества творческой личности; </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position w:val="1"/>
          <w:sz w:val="24"/>
          <w:szCs w:val="24"/>
        </w:rPr>
      </w:pPr>
      <w:r w:rsidRPr="00535684">
        <w:rPr>
          <w:rFonts w:ascii="Times New Roman" w:eastAsia="SchoolBookSanPin" w:hAnsi="Times New Roman" w:cs="Times New Roman"/>
          <w:b/>
          <w:bCs/>
          <w:position w:val="1"/>
          <w:sz w:val="24"/>
          <w:szCs w:val="24"/>
        </w:rPr>
        <w:t xml:space="preserve">5) физического воспитания: </w:t>
      </w:r>
    </w:p>
    <w:p w:rsidR="00BA6A6D" w:rsidRPr="000A242C" w:rsidRDefault="00BA6A6D" w:rsidP="00BA6A6D">
      <w:pPr>
        <w:widowControl w:val="0"/>
        <w:numPr>
          <w:ilvl w:val="0"/>
          <w:numId w:val="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A6A6D" w:rsidRPr="000A242C" w:rsidRDefault="00BA6A6D" w:rsidP="00BA6A6D">
      <w:pPr>
        <w:widowControl w:val="0"/>
        <w:numPr>
          <w:ilvl w:val="0"/>
          <w:numId w:val="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активное неприятие вредных привычек и иных форм причинения вреда физическому и психическому здоровью;</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position w:val="1"/>
          <w:sz w:val="24"/>
          <w:szCs w:val="24"/>
        </w:rPr>
      </w:pPr>
      <w:r w:rsidRPr="000A242C">
        <w:rPr>
          <w:rFonts w:ascii="Times New Roman" w:eastAsia="SchoolBookSanPin" w:hAnsi="Times New Roman" w:cs="Times New Roman"/>
          <w:bCs/>
          <w:position w:val="1"/>
          <w:sz w:val="24"/>
          <w:szCs w:val="24"/>
        </w:rPr>
        <w:t xml:space="preserve">6) трудового воспитания: </w:t>
      </w:r>
    </w:p>
    <w:p w:rsidR="00BA6A6D" w:rsidRPr="000A242C" w:rsidRDefault="00BA6A6D" w:rsidP="00BA6A6D">
      <w:pPr>
        <w:widowControl w:val="0"/>
        <w:numPr>
          <w:ilvl w:val="0"/>
          <w:numId w:val="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готовность к труду, осознание ценности мастерства, трудолюбие;</w:t>
      </w:r>
    </w:p>
    <w:p w:rsidR="00BA6A6D" w:rsidRPr="000A242C" w:rsidRDefault="00BA6A6D" w:rsidP="00BA6A6D">
      <w:pPr>
        <w:widowControl w:val="0"/>
        <w:numPr>
          <w:ilvl w:val="0"/>
          <w:numId w:val="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6A6D" w:rsidRPr="000A242C" w:rsidRDefault="00BA6A6D" w:rsidP="00BA6A6D">
      <w:pPr>
        <w:widowControl w:val="0"/>
        <w:numPr>
          <w:ilvl w:val="0"/>
          <w:numId w:val="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A6A6D" w:rsidRPr="000A242C" w:rsidRDefault="00BA6A6D" w:rsidP="00BA6A6D">
      <w:pPr>
        <w:widowControl w:val="0"/>
        <w:numPr>
          <w:ilvl w:val="0"/>
          <w:numId w:val="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готовность и способность к образованию и самообразованию на протяжении жизни;</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position w:val="1"/>
          <w:sz w:val="24"/>
          <w:szCs w:val="24"/>
        </w:rPr>
      </w:pPr>
      <w:r w:rsidRPr="00535684">
        <w:rPr>
          <w:rFonts w:ascii="Times New Roman" w:eastAsia="SchoolBookSanPin" w:hAnsi="Times New Roman" w:cs="Times New Roman"/>
          <w:b/>
          <w:bCs/>
          <w:position w:val="1"/>
          <w:sz w:val="24"/>
          <w:szCs w:val="24"/>
        </w:rPr>
        <w:t xml:space="preserve">7) экологического воспитания: </w:t>
      </w:r>
    </w:p>
    <w:p w:rsidR="00BA6A6D" w:rsidRPr="000A242C" w:rsidRDefault="00BA6A6D" w:rsidP="00BA6A6D">
      <w:pPr>
        <w:widowControl w:val="0"/>
        <w:numPr>
          <w:ilvl w:val="0"/>
          <w:numId w:val="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6A6D" w:rsidRPr="000A242C" w:rsidRDefault="00BA6A6D" w:rsidP="00BA6A6D">
      <w:pPr>
        <w:widowControl w:val="0"/>
        <w:numPr>
          <w:ilvl w:val="0"/>
          <w:numId w:val="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планирование и осуществление действий в окружающей среде на основе знания целей устойчивого развития человечества;</w:t>
      </w:r>
    </w:p>
    <w:p w:rsidR="00BA6A6D" w:rsidRPr="000A242C" w:rsidRDefault="00BA6A6D" w:rsidP="00BA6A6D">
      <w:pPr>
        <w:widowControl w:val="0"/>
        <w:numPr>
          <w:ilvl w:val="0"/>
          <w:numId w:val="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активное неприятие действий, приносящих вред окружающей среде;</w:t>
      </w:r>
    </w:p>
    <w:p w:rsidR="00BA6A6D" w:rsidRPr="000A242C" w:rsidRDefault="00BA6A6D" w:rsidP="00BA6A6D">
      <w:pPr>
        <w:widowControl w:val="0"/>
        <w:numPr>
          <w:ilvl w:val="0"/>
          <w:numId w:val="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умение прогнозировать неблагоприятные экологические последствия предпринимаемых действий, предотвращать их;</w:t>
      </w:r>
    </w:p>
    <w:p w:rsidR="00BA6A6D" w:rsidRPr="000A242C" w:rsidRDefault="00BA6A6D" w:rsidP="00BA6A6D">
      <w:pPr>
        <w:widowControl w:val="0"/>
        <w:numPr>
          <w:ilvl w:val="0"/>
          <w:numId w:val="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расширение опыта деятельности экологической направленности;</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position w:val="1"/>
          <w:sz w:val="24"/>
          <w:szCs w:val="24"/>
        </w:rPr>
      </w:pPr>
      <w:r w:rsidRPr="00535684">
        <w:rPr>
          <w:rFonts w:ascii="Times New Roman" w:eastAsia="SchoolBookSanPin" w:hAnsi="Times New Roman" w:cs="Times New Roman"/>
          <w:b/>
          <w:bCs/>
          <w:position w:val="1"/>
          <w:sz w:val="24"/>
          <w:szCs w:val="24"/>
        </w:rPr>
        <w:lastRenderedPageBreak/>
        <w:t xml:space="preserve">8) ценности научного познания: </w:t>
      </w:r>
    </w:p>
    <w:p w:rsidR="00BA6A6D" w:rsidRPr="000A242C" w:rsidRDefault="00BA6A6D" w:rsidP="00BA6A6D">
      <w:pPr>
        <w:widowControl w:val="0"/>
        <w:numPr>
          <w:ilvl w:val="0"/>
          <w:numId w:val="9"/>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6A6D" w:rsidRPr="000A242C" w:rsidRDefault="00BA6A6D" w:rsidP="00BA6A6D">
      <w:pPr>
        <w:widowControl w:val="0"/>
        <w:numPr>
          <w:ilvl w:val="0"/>
          <w:numId w:val="9"/>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A6A6D" w:rsidRPr="000A242C" w:rsidRDefault="00BA6A6D" w:rsidP="00BA6A6D">
      <w:pPr>
        <w:widowControl w:val="0"/>
        <w:numPr>
          <w:ilvl w:val="0"/>
          <w:numId w:val="9"/>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A6A6D" w:rsidRPr="000A242C" w:rsidRDefault="00BA6A6D" w:rsidP="00BA6A6D">
      <w:pPr>
        <w:widowControl w:val="0"/>
        <w:numPr>
          <w:ilvl w:val="0"/>
          <w:numId w:val="10"/>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A6A6D" w:rsidRPr="000A242C" w:rsidRDefault="00BA6A6D" w:rsidP="00BA6A6D">
      <w:pPr>
        <w:widowControl w:val="0"/>
        <w:numPr>
          <w:ilvl w:val="0"/>
          <w:numId w:val="10"/>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A6A6D" w:rsidRPr="000A242C" w:rsidRDefault="00BA6A6D" w:rsidP="00BA6A6D">
      <w:pPr>
        <w:widowControl w:val="0"/>
        <w:numPr>
          <w:ilvl w:val="0"/>
          <w:numId w:val="10"/>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BA6A6D" w:rsidRPr="000A242C" w:rsidRDefault="00BA6A6D" w:rsidP="00BA6A6D">
      <w:pPr>
        <w:widowControl w:val="0"/>
        <w:numPr>
          <w:ilvl w:val="0"/>
          <w:numId w:val="10"/>
        </w:numPr>
        <w:spacing w:after="0" w:line="240" w:lineRule="auto"/>
        <w:ind w:left="0" w:firstLine="709"/>
        <w:contextualSpacing/>
        <w:jc w:val="both"/>
        <w:rPr>
          <w:rFonts w:ascii="Times New Roman" w:eastAsia="SchoolBookSanPin" w:hAnsi="Times New Roman" w:cs="Times New Roman"/>
          <w:bCs/>
          <w:sz w:val="24"/>
          <w:szCs w:val="24"/>
        </w:rPr>
      </w:pPr>
      <w:proofErr w:type="spellStart"/>
      <w:r w:rsidRPr="000A242C">
        <w:rPr>
          <w:rFonts w:ascii="Times New Roman" w:eastAsia="SchoolBookSanPin" w:hAnsi="Times New Roman" w:cs="Times New Roman"/>
          <w:bCs/>
          <w:sz w:val="24"/>
          <w:szCs w:val="24"/>
        </w:rPr>
        <w:t>эмпатии</w:t>
      </w:r>
      <w:proofErr w:type="spellEnd"/>
      <w:r w:rsidRPr="000A242C">
        <w:rPr>
          <w:rFonts w:ascii="Times New Roman" w:eastAsia="SchoolBookSanPin" w:hAnsi="Times New Roman" w:cs="Times New Roman"/>
          <w:bCs/>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6A6D" w:rsidRPr="000A242C" w:rsidRDefault="00BA6A6D" w:rsidP="00BA6A6D">
      <w:pPr>
        <w:widowControl w:val="0"/>
        <w:numPr>
          <w:ilvl w:val="0"/>
          <w:numId w:val="10"/>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sz w:val="24"/>
          <w:szCs w:val="24"/>
        </w:rPr>
        <w:t xml:space="preserve">В результате изучения обществознания на уровне среднего общего образования у обучающегося будут сформированы </w:t>
      </w:r>
      <w:r w:rsidRPr="000A242C">
        <w:rPr>
          <w:rFonts w:ascii="Times New Roman" w:eastAsia="SchoolBookSanPin" w:hAnsi="Times New Roman" w:cs="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0A242C">
        <w:rPr>
          <w:rFonts w:ascii="Times New Roman" w:eastAsia="SchoolBookSanPin" w:hAnsi="Times New Roman" w:cs="Times New Roman"/>
          <w:bCs/>
          <w:sz w:val="24"/>
          <w:szCs w:val="24"/>
        </w:rPr>
        <w:t>познавательных универсальных учебных действий</w:t>
      </w:r>
      <w:r w:rsidRPr="000A242C">
        <w:rPr>
          <w:rFonts w:ascii="Times New Roman" w:eastAsia="SchoolBookSanPin" w:hAnsi="Times New Roman" w:cs="Times New Roman"/>
          <w:sz w:val="24"/>
          <w:szCs w:val="24"/>
        </w:rPr>
        <w:t>:</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самостоятельно формулировать и актуализировать социальную проблему, рассматривать ее всесторонне;</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определять цели познавательной деятельности, задавать параметры и критерии их достижения;</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выявлять закономерности и противоречия в рассматриваемых социальных явлениях и процессах;</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координировать и выполнять работу в условиях реального, виртуального и комбинированного взаимодействия;</w:t>
      </w:r>
    </w:p>
    <w:p w:rsidR="00BA6A6D" w:rsidRPr="000A242C" w:rsidRDefault="00BA6A6D" w:rsidP="00BA6A6D">
      <w:pPr>
        <w:widowControl w:val="0"/>
        <w:numPr>
          <w:ilvl w:val="0"/>
          <w:numId w:val="11"/>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развивать креативное мышление при решении жизненных проблем, в том числе учебно-познавательных.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У обучающегося будут сформированы следующие базовые исследовательские действия как часть </w:t>
      </w:r>
      <w:r w:rsidRPr="000A242C">
        <w:rPr>
          <w:rFonts w:ascii="Times New Roman" w:eastAsia="SchoolBookSanPin" w:hAnsi="Times New Roman" w:cs="Times New Roman"/>
          <w:bCs/>
          <w:sz w:val="24"/>
          <w:szCs w:val="24"/>
        </w:rPr>
        <w:t>познавательных универсальных учебных действий</w:t>
      </w:r>
      <w:r w:rsidRPr="000A242C">
        <w:rPr>
          <w:rFonts w:ascii="Times New Roman" w:eastAsia="SchoolBookSanPin" w:hAnsi="Times New Roman" w:cs="Times New Roman"/>
          <w:sz w:val="24"/>
          <w:szCs w:val="24"/>
        </w:rPr>
        <w:t>:</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развивать навыки учебно-исследовательской и проектной деятельности, навыки разрешения проблем;</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lastRenderedPageBreak/>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формировать научный тип мышления, применять научную терминологию, ключевые понятия и методы социальных наук;</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ставить и формулировать собственные задачи в образовательной деятельности и жизненных ситуациях;</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уметь интегрировать знания из разных предметных областей;</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выдвигать новые идеи, предлагать оригинальные подходы и решения;</w:t>
      </w:r>
    </w:p>
    <w:p w:rsidR="00BA6A6D" w:rsidRPr="000A242C" w:rsidRDefault="00BA6A6D" w:rsidP="00BA6A6D">
      <w:pPr>
        <w:widowControl w:val="0"/>
        <w:numPr>
          <w:ilvl w:val="0"/>
          <w:numId w:val="12"/>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ставить проблемы и задачи, допускающие альтернативные решения.</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0A242C">
        <w:rPr>
          <w:rFonts w:ascii="Times New Roman" w:eastAsia="SchoolBookSanPin" w:hAnsi="Times New Roman" w:cs="Times New Roman"/>
          <w:bCs/>
          <w:sz w:val="24"/>
          <w:szCs w:val="24"/>
        </w:rPr>
        <w:t>познавательных универсальных учебных действий</w:t>
      </w:r>
      <w:r w:rsidRPr="000A242C">
        <w:rPr>
          <w:rFonts w:ascii="Times New Roman" w:eastAsia="SchoolBookSanPin" w:hAnsi="Times New Roman" w:cs="Times New Roman"/>
          <w:sz w:val="24"/>
          <w:szCs w:val="24"/>
        </w:rPr>
        <w:t>:</w:t>
      </w:r>
    </w:p>
    <w:p w:rsidR="00BA6A6D" w:rsidRPr="000A242C" w:rsidRDefault="00BA6A6D" w:rsidP="00BA6A6D">
      <w:pPr>
        <w:widowControl w:val="0"/>
        <w:numPr>
          <w:ilvl w:val="0"/>
          <w:numId w:val="1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6A6D" w:rsidRPr="000A242C" w:rsidRDefault="00BA6A6D" w:rsidP="00BA6A6D">
      <w:pPr>
        <w:widowControl w:val="0"/>
        <w:numPr>
          <w:ilvl w:val="0"/>
          <w:numId w:val="1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A6A6D" w:rsidRPr="000A242C" w:rsidRDefault="00BA6A6D" w:rsidP="00BA6A6D">
      <w:pPr>
        <w:widowControl w:val="0"/>
        <w:numPr>
          <w:ilvl w:val="0"/>
          <w:numId w:val="1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A6A6D" w:rsidRPr="000A242C" w:rsidRDefault="00BA6A6D" w:rsidP="00BA6A6D">
      <w:pPr>
        <w:widowControl w:val="0"/>
        <w:numPr>
          <w:ilvl w:val="0"/>
          <w:numId w:val="1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6A6D" w:rsidRPr="000A242C" w:rsidRDefault="00BA6A6D" w:rsidP="00BA6A6D">
      <w:pPr>
        <w:widowControl w:val="0"/>
        <w:numPr>
          <w:ilvl w:val="0"/>
          <w:numId w:val="13"/>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владеть навыками распознавания и защиты информации, информационной безопасности личности.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0A242C">
        <w:rPr>
          <w:rFonts w:ascii="Times New Roman" w:eastAsia="SchoolBookSanPin" w:hAnsi="Times New Roman" w:cs="Times New Roman"/>
          <w:bCs/>
          <w:sz w:val="24"/>
          <w:szCs w:val="24"/>
        </w:rPr>
        <w:t>коммуникативных универсальных учебных действий</w:t>
      </w:r>
      <w:r w:rsidRPr="000A242C">
        <w:rPr>
          <w:rFonts w:ascii="Times New Roman" w:eastAsia="SchoolBookSanPin" w:hAnsi="Times New Roman" w:cs="Times New Roman"/>
          <w:sz w:val="24"/>
          <w:szCs w:val="24"/>
        </w:rPr>
        <w:t>:</w:t>
      </w:r>
    </w:p>
    <w:p w:rsidR="00BA6A6D" w:rsidRPr="000A242C" w:rsidRDefault="00BA6A6D" w:rsidP="00BA6A6D">
      <w:pPr>
        <w:widowControl w:val="0"/>
        <w:numPr>
          <w:ilvl w:val="0"/>
          <w:numId w:val="1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осуществлять коммуникации во всех сферах жизни; распознавать невербальные средства общения, понимать;</w:t>
      </w:r>
    </w:p>
    <w:p w:rsidR="00BA6A6D" w:rsidRPr="000A242C" w:rsidRDefault="00BA6A6D" w:rsidP="00BA6A6D">
      <w:pPr>
        <w:widowControl w:val="0"/>
        <w:numPr>
          <w:ilvl w:val="0"/>
          <w:numId w:val="1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значение социальных знаков, распознавать предпосылки конфликтных ситуаций и смягчать конфликты;</w:t>
      </w:r>
    </w:p>
    <w:p w:rsidR="00BA6A6D" w:rsidRPr="000A242C" w:rsidRDefault="00BA6A6D" w:rsidP="00BA6A6D">
      <w:pPr>
        <w:widowControl w:val="0"/>
        <w:numPr>
          <w:ilvl w:val="0"/>
          <w:numId w:val="1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владеть различными способами общения и взаимодействия; аргументированно вести диалог, уметь смягчать конфликтные ситуации;</w:t>
      </w:r>
    </w:p>
    <w:p w:rsidR="00BA6A6D" w:rsidRPr="000A242C" w:rsidRDefault="00BA6A6D" w:rsidP="00BA6A6D">
      <w:pPr>
        <w:widowControl w:val="0"/>
        <w:numPr>
          <w:ilvl w:val="0"/>
          <w:numId w:val="14"/>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развернуто и логично излагать свою точку зрения с использованием языковых средств.</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У обучающегося будут сформированы умения самоорганизации как части </w:t>
      </w:r>
      <w:r w:rsidRPr="000A242C">
        <w:rPr>
          <w:rFonts w:ascii="Times New Roman" w:eastAsia="SchoolBookSanPin" w:hAnsi="Times New Roman" w:cs="Times New Roman"/>
          <w:bCs/>
          <w:sz w:val="24"/>
          <w:szCs w:val="24"/>
        </w:rPr>
        <w:t>регулятивных универсальных учебных действий</w:t>
      </w:r>
      <w:r w:rsidRPr="000A242C">
        <w:rPr>
          <w:rFonts w:ascii="Times New Roman" w:eastAsia="SchoolBookSanPin" w:hAnsi="Times New Roman" w:cs="Times New Roman"/>
          <w:sz w:val="24"/>
          <w:szCs w:val="24"/>
        </w:rPr>
        <w:t>:</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самостоятельно осуществлять познавательную</w:t>
      </w:r>
      <w:r w:rsidRPr="000A242C">
        <w:rPr>
          <w:rFonts w:ascii="Times New Roman" w:eastAsia="SchoolBookSanPin" w:hAnsi="Times New Roman" w:cs="Times New Roman"/>
          <w:bCs/>
          <w:sz w:val="24"/>
          <w:szCs w:val="24"/>
        </w:rPr>
        <w:tab/>
        <w:t xml:space="preserve"> деятельность;</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выявлять проблемы, ставить и формулировать собственные задачи в образовательной деятельности и в жизненных ситуациях;</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самостоятельно составлять план решения проблемы с учетом имеющихся ресурсов, собственных возможностей и предпочтений;</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давать оценку новым ситуациям, возникающим в познавательной и практической деятельности, в межличностных отношениях;</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lastRenderedPageBreak/>
        <w:t>расширять рамки учебного предмета на основе личных предпочтений;</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оценивать приобретенный опыт;</w:t>
      </w:r>
    </w:p>
    <w:p w:rsidR="00BA6A6D" w:rsidRPr="000A242C" w:rsidRDefault="00BA6A6D" w:rsidP="00BA6A6D">
      <w:pPr>
        <w:widowControl w:val="0"/>
        <w:numPr>
          <w:ilvl w:val="0"/>
          <w:numId w:val="15"/>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У обучающегося будут сформированы умения совместной деятельности:</w:t>
      </w:r>
    </w:p>
    <w:p w:rsidR="00BA6A6D" w:rsidRPr="000A242C" w:rsidRDefault="00BA6A6D" w:rsidP="00BA6A6D">
      <w:pPr>
        <w:widowControl w:val="0"/>
        <w:numPr>
          <w:ilvl w:val="0"/>
          <w:numId w:val="1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понимать и использовать преимущества командной и индивидуальной работы;</w:t>
      </w:r>
    </w:p>
    <w:p w:rsidR="00BA6A6D" w:rsidRPr="000A242C" w:rsidRDefault="00BA6A6D" w:rsidP="00BA6A6D">
      <w:pPr>
        <w:widowControl w:val="0"/>
        <w:numPr>
          <w:ilvl w:val="0"/>
          <w:numId w:val="1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выбирать тематику и </w:t>
      </w:r>
      <w:proofErr w:type="gramStart"/>
      <w:r w:rsidRPr="000A242C">
        <w:rPr>
          <w:rFonts w:ascii="Times New Roman" w:eastAsia="SchoolBookSanPin" w:hAnsi="Times New Roman" w:cs="Times New Roman"/>
          <w:bCs/>
          <w:sz w:val="24"/>
          <w:szCs w:val="24"/>
        </w:rPr>
        <w:t>методы совместных действий с учетом общих интересов</w:t>
      </w:r>
      <w:proofErr w:type="gramEnd"/>
      <w:r w:rsidRPr="000A242C">
        <w:rPr>
          <w:rFonts w:ascii="Times New Roman" w:eastAsia="SchoolBookSanPin" w:hAnsi="Times New Roman" w:cs="Times New Roman"/>
          <w:bCs/>
          <w:sz w:val="24"/>
          <w:szCs w:val="24"/>
        </w:rPr>
        <w:t xml:space="preserve"> и возможностей каждого члена коллектива;</w:t>
      </w:r>
    </w:p>
    <w:p w:rsidR="00BA6A6D" w:rsidRPr="000A242C" w:rsidRDefault="00BA6A6D" w:rsidP="00BA6A6D">
      <w:pPr>
        <w:widowControl w:val="0"/>
        <w:numPr>
          <w:ilvl w:val="0"/>
          <w:numId w:val="1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A6A6D" w:rsidRPr="000A242C" w:rsidRDefault="00BA6A6D" w:rsidP="00BA6A6D">
      <w:pPr>
        <w:widowControl w:val="0"/>
        <w:numPr>
          <w:ilvl w:val="0"/>
          <w:numId w:val="1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оценивать качество своего вклада и вклада каждого участника команды в общий результат по разработанным критериям;</w:t>
      </w:r>
    </w:p>
    <w:p w:rsidR="00BA6A6D" w:rsidRPr="000A242C" w:rsidRDefault="00BA6A6D" w:rsidP="00BA6A6D">
      <w:pPr>
        <w:widowControl w:val="0"/>
        <w:numPr>
          <w:ilvl w:val="0"/>
          <w:numId w:val="1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A6A6D" w:rsidRPr="000A242C" w:rsidRDefault="00BA6A6D" w:rsidP="00BA6A6D">
      <w:pPr>
        <w:widowControl w:val="0"/>
        <w:numPr>
          <w:ilvl w:val="0"/>
          <w:numId w:val="16"/>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sz w:val="24"/>
          <w:szCs w:val="24"/>
        </w:rPr>
      </w:pPr>
      <w:r w:rsidRPr="000A242C">
        <w:rPr>
          <w:rFonts w:ascii="Times New Roman" w:eastAsia="SchoolBookSanPin" w:hAnsi="Times New Roman" w:cs="Times New Roman"/>
          <w:sz w:val="24"/>
          <w:szCs w:val="24"/>
        </w:rPr>
        <w:t xml:space="preserve">У обучающегося будут сформированы умения самоконтроля, принятия себя и других как части </w:t>
      </w:r>
      <w:r w:rsidRPr="000A242C">
        <w:rPr>
          <w:rFonts w:ascii="Times New Roman" w:eastAsia="SchoolBookSanPin" w:hAnsi="Times New Roman" w:cs="Times New Roman"/>
          <w:bCs/>
          <w:sz w:val="24"/>
          <w:szCs w:val="24"/>
        </w:rPr>
        <w:t>регулятивных универсальных учебных действий</w:t>
      </w:r>
      <w:r w:rsidRPr="000A242C">
        <w:rPr>
          <w:rFonts w:ascii="Times New Roman" w:eastAsia="SchoolBookSanPin" w:hAnsi="Times New Roman" w:cs="Times New Roman"/>
          <w:sz w:val="24"/>
          <w:szCs w:val="24"/>
        </w:rPr>
        <w:t>:</w:t>
      </w:r>
    </w:p>
    <w:p w:rsidR="00BA6A6D" w:rsidRPr="000A242C" w:rsidRDefault="00BA6A6D" w:rsidP="00BA6A6D">
      <w:pPr>
        <w:widowControl w:val="0"/>
        <w:numPr>
          <w:ilvl w:val="0"/>
          <w:numId w:val="1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давать оценку новым ситуациям, вносить коррективы в деятельность, оценивать соответствие результатов целям;</w:t>
      </w:r>
    </w:p>
    <w:p w:rsidR="00BA6A6D" w:rsidRPr="000A242C" w:rsidRDefault="00BA6A6D" w:rsidP="00BA6A6D">
      <w:pPr>
        <w:widowControl w:val="0"/>
        <w:numPr>
          <w:ilvl w:val="0"/>
          <w:numId w:val="1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A6A6D" w:rsidRPr="000A242C" w:rsidRDefault="00BA6A6D" w:rsidP="00BA6A6D">
      <w:pPr>
        <w:widowControl w:val="0"/>
        <w:numPr>
          <w:ilvl w:val="0"/>
          <w:numId w:val="1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оценивать риски и своевременно принимать решения по их снижению;</w:t>
      </w:r>
    </w:p>
    <w:p w:rsidR="00BA6A6D" w:rsidRPr="000A242C" w:rsidRDefault="00BA6A6D" w:rsidP="00BA6A6D">
      <w:pPr>
        <w:widowControl w:val="0"/>
        <w:numPr>
          <w:ilvl w:val="0"/>
          <w:numId w:val="1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принимать мотивы и аргументы других при анализе результатов деятельности;</w:t>
      </w:r>
    </w:p>
    <w:p w:rsidR="00BA6A6D" w:rsidRPr="000A242C" w:rsidRDefault="00BA6A6D" w:rsidP="00BA6A6D">
      <w:pPr>
        <w:widowControl w:val="0"/>
        <w:numPr>
          <w:ilvl w:val="0"/>
          <w:numId w:val="1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принимать себя, понимая свои недостатки и достоинства; принимать мотивы и аргументы других при анализе результатов деятельности;</w:t>
      </w:r>
    </w:p>
    <w:p w:rsidR="00BA6A6D" w:rsidRPr="000A242C" w:rsidRDefault="00BA6A6D" w:rsidP="00BA6A6D">
      <w:pPr>
        <w:widowControl w:val="0"/>
        <w:numPr>
          <w:ilvl w:val="0"/>
          <w:numId w:val="17"/>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признавать свое право и право других на ошибку; развивать способность понимать мир с позиции другого человека.</w:t>
      </w:r>
    </w:p>
    <w:p w:rsidR="00BA6A6D" w:rsidRPr="000A242C" w:rsidRDefault="00BA6A6D" w:rsidP="00535684">
      <w:pPr>
        <w:widowControl w:val="0"/>
        <w:spacing w:after="0" w:line="240" w:lineRule="auto"/>
        <w:contextualSpacing/>
        <w:jc w:val="both"/>
        <w:rPr>
          <w:rFonts w:ascii="Times New Roman" w:eastAsia="SchoolBookSanPin" w:hAnsi="Times New Roman" w:cs="Times New Roman"/>
          <w:bCs/>
          <w:sz w:val="24"/>
          <w:szCs w:val="24"/>
        </w:rPr>
      </w:pP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sz w:val="24"/>
          <w:szCs w:val="24"/>
        </w:rPr>
      </w:pPr>
      <w:r w:rsidRPr="00535684">
        <w:rPr>
          <w:rFonts w:ascii="Times New Roman" w:eastAsia="SchoolBookSanPin" w:hAnsi="Times New Roman" w:cs="Times New Roman"/>
          <w:b/>
          <w:bCs/>
          <w:sz w:val="24"/>
          <w:szCs w:val="24"/>
        </w:rPr>
        <w:t>Предметные результаты освоения программы 10 класса по обществознанию (базовый уровень).</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0A242C">
        <w:rPr>
          <w:rFonts w:ascii="Times New Roman" w:eastAsia="SchoolBookSanPin" w:hAnsi="Times New Roman" w:cs="Times New Roman"/>
          <w:bCs/>
          <w:sz w:val="24"/>
          <w:szCs w:val="24"/>
        </w:rPr>
        <w:t>цифровизации</w:t>
      </w:r>
      <w:proofErr w:type="spellEnd"/>
      <w:r w:rsidRPr="000A242C">
        <w:rPr>
          <w:rFonts w:ascii="Times New Roman" w:eastAsia="SchoolBookSanPin" w:hAnsi="Times New Roman" w:cs="Times New Roman"/>
          <w:bCs/>
          <w:sz w:val="24"/>
          <w:szCs w:val="24"/>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rsidR="00BA6A6D" w:rsidRPr="000A242C" w:rsidRDefault="00BA6A6D" w:rsidP="00BA6A6D">
      <w:pPr>
        <w:widowControl w:val="0"/>
        <w:numPr>
          <w:ilvl w:val="0"/>
          <w:numId w:val="1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A6A6D" w:rsidRPr="000A242C" w:rsidRDefault="00BA6A6D" w:rsidP="00BA6A6D">
      <w:pPr>
        <w:widowControl w:val="0"/>
        <w:numPr>
          <w:ilvl w:val="0"/>
          <w:numId w:val="1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A6A6D" w:rsidRPr="000A242C" w:rsidRDefault="00BA6A6D" w:rsidP="00BA6A6D">
      <w:pPr>
        <w:widowControl w:val="0"/>
        <w:numPr>
          <w:ilvl w:val="0"/>
          <w:numId w:val="1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0A242C">
        <w:rPr>
          <w:rFonts w:ascii="Times New Roman" w:eastAsia="SchoolBookSanPin" w:hAnsi="Times New Roman" w:cs="Times New Roman"/>
          <w:bCs/>
          <w:sz w:val="24"/>
          <w:szCs w:val="24"/>
        </w:rPr>
        <w:t>импортозамещения</w:t>
      </w:r>
      <w:proofErr w:type="spellEnd"/>
      <w:r w:rsidRPr="000A242C">
        <w:rPr>
          <w:rFonts w:ascii="Times New Roman" w:eastAsia="SchoolBookSanPin" w:hAnsi="Times New Roman" w:cs="Times New Roman"/>
          <w:bCs/>
          <w:sz w:val="24"/>
          <w:szCs w:val="24"/>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w:t>
      </w:r>
      <w:r w:rsidRPr="000A242C">
        <w:rPr>
          <w:rFonts w:ascii="Times New Roman" w:eastAsia="SchoolBookSanPin" w:hAnsi="Times New Roman" w:cs="Times New Roman"/>
          <w:bCs/>
          <w:sz w:val="24"/>
          <w:szCs w:val="24"/>
        </w:rPr>
        <w:lastRenderedPageBreak/>
        <w:t>финансовой сферах.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A6A6D" w:rsidRPr="000A242C" w:rsidRDefault="00BA6A6D" w:rsidP="00BA6A6D">
      <w:pPr>
        <w:widowControl w:val="0"/>
        <w:numPr>
          <w:ilvl w:val="0"/>
          <w:numId w:val="1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определять различные смыслы многозначных понятий, в том числе: общество, личность, свобода, культура, экономика, собственность;</w:t>
      </w:r>
    </w:p>
    <w:p w:rsidR="00BA6A6D" w:rsidRPr="000A242C" w:rsidRDefault="00BA6A6D" w:rsidP="00BA6A6D">
      <w:pPr>
        <w:widowControl w:val="0"/>
        <w:numPr>
          <w:ilvl w:val="0"/>
          <w:numId w:val="18"/>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классифицировать и </w:t>
      </w:r>
      <w:proofErr w:type="spellStart"/>
      <w:r w:rsidRPr="000A242C">
        <w:rPr>
          <w:rFonts w:ascii="Times New Roman" w:eastAsia="SchoolBookSanPin" w:hAnsi="Times New Roman" w:cs="Times New Roman"/>
          <w:bCs/>
          <w:sz w:val="24"/>
          <w:szCs w:val="24"/>
        </w:rPr>
        <w:t>типологизировать</w:t>
      </w:r>
      <w:proofErr w:type="spellEnd"/>
      <w:r w:rsidRPr="000A242C">
        <w:rPr>
          <w:rFonts w:ascii="Times New Roman" w:eastAsia="SchoolBookSanPin" w:hAnsi="Times New Roman" w:cs="Times New Roman"/>
          <w:bCs/>
          <w:sz w:val="24"/>
          <w:szCs w:val="24"/>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0A242C">
        <w:rPr>
          <w:rFonts w:ascii="Times New Roman" w:eastAsia="SchoolBookSanPin" w:hAnsi="Times New Roman" w:cs="Times New Roman"/>
          <w:bCs/>
          <w:sz w:val="24"/>
          <w:szCs w:val="24"/>
        </w:rPr>
        <w:tab/>
        <w:t>социальное</w:t>
      </w:r>
      <w:r w:rsidRPr="000A242C">
        <w:rPr>
          <w:rFonts w:ascii="Times New Roman" w:eastAsia="SchoolBookSanPin" w:hAnsi="Times New Roman" w:cs="Times New Roman"/>
          <w:bCs/>
          <w:sz w:val="24"/>
          <w:szCs w:val="24"/>
        </w:rPr>
        <w:tab/>
        <w:t>прогнозирование, метод моделирования и сравнительно-исторический метод.</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0A242C">
        <w:rPr>
          <w:rFonts w:ascii="Times New Roman" w:eastAsia="SchoolBookSanPin" w:hAnsi="Times New Roman" w:cs="Times New Roman"/>
          <w:bCs/>
          <w:sz w:val="24"/>
          <w:szCs w:val="24"/>
        </w:rPr>
        <w:t>интернет-ресурсах</w:t>
      </w:r>
      <w:proofErr w:type="spellEnd"/>
      <w:r w:rsidRPr="000A242C">
        <w:rPr>
          <w:rFonts w:ascii="Times New Roman" w:eastAsia="SchoolBookSanPin" w:hAnsi="Times New Roman" w:cs="Times New Roman"/>
          <w:bCs/>
          <w:sz w:val="24"/>
          <w:szCs w:val="24"/>
        </w:rPr>
        <w:t xml:space="preserve"> государственных органов, нормативные правовые акты, государственные документы стратегического характера, публикации в СМИ;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w:t>
      </w:r>
      <w:r w:rsidRPr="000A242C">
        <w:rPr>
          <w:rFonts w:ascii="Times New Roman" w:eastAsia="SchoolBookSanPin" w:hAnsi="Times New Roman" w:cs="Times New Roman"/>
          <w:bCs/>
          <w:sz w:val="24"/>
          <w:szCs w:val="24"/>
        </w:rPr>
        <w:lastRenderedPageBreak/>
        <w:t>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sz w:val="24"/>
          <w:szCs w:val="24"/>
        </w:rPr>
      </w:pPr>
    </w:p>
    <w:p w:rsidR="00BA6A6D" w:rsidRPr="00535684" w:rsidRDefault="00BA6A6D" w:rsidP="00BA6A6D">
      <w:pPr>
        <w:widowControl w:val="0"/>
        <w:spacing w:after="0" w:line="240" w:lineRule="auto"/>
        <w:ind w:firstLine="709"/>
        <w:jc w:val="both"/>
        <w:rPr>
          <w:rFonts w:ascii="Times New Roman" w:eastAsia="SchoolBookSanPin" w:hAnsi="Times New Roman" w:cs="Times New Roman"/>
          <w:b/>
          <w:bCs/>
          <w:sz w:val="24"/>
          <w:szCs w:val="24"/>
        </w:rPr>
      </w:pPr>
      <w:r w:rsidRPr="00535684">
        <w:rPr>
          <w:rFonts w:ascii="Times New Roman" w:eastAsia="SchoolBookSanPin" w:hAnsi="Times New Roman" w:cs="Times New Roman"/>
          <w:b/>
          <w:bCs/>
          <w:sz w:val="24"/>
          <w:szCs w:val="24"/>
        </w:rPr>
        <w:lastRenderedPageBreak/>
        <w:t>Предметные результаты освоения программы 11 класса по обществознанию (базовый уровень).</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A6A6D" w:rsidRPr="000A242C" w:rsidRDefault="00BA6A6D" w:rsidP="00BA6A6D">
      <w:pPr>
        <w:widowControl w:val="0"/>
        <w:numPr>
          <w:ilvl w:val="0"/>
          <w:numId w:val="19"/>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A6A6D" w:rsidRPr="000A242C" w:rsidRDefault="00BA6A6D" w:rsidP="00BA6A6D">
      <w:pPr>
        <w:widowControl w:val="0"/>
        <w:numPr>
          <w:ilvl w:val="0"/>
          <w:numId w:val="19"/>
        </w:numPr>
        <w:spacing w:after="0" w:line="240" w:lineRule="auto"/>
        <w:ind w:left="0" w:firstLine="709"/>
        <w:contextualSpacing/>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определять различные смыслы многозначных понятий, в том числе: власть, социальная справедливость, социальный институт;</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классифицировать и </w:t>
      </w:r>
      <w:proofErr w:type="spellStart"/>
      <w:r w:rsidRPr="000A242C">
        <w:rPr>
          <w:rFonts w:ascii="Times New Roman" w:eastAsia="SchoolBookSanPin" w:hAnsi="Times New Roman" w:cs="Times New Roman"/>
          <w:bCs/>
          <w:sz w:val="24"/>
          <w:szCs w:val="24"/>
        </w:rPr>
        <w:t>типологизировать</w:t>
      </w:r>
      <w:proofErr w:type="spellEnd"/>
      <w:r w:rsidRPr="000A242C">
        <w:rPr>
          <w:rFonts w:ascii="Times New Roman" w:eastAsia="SchoolBookSanPin" w:hAnsi="Times New Roman" w:cs="Times New Roman"/>
          <w:bCs/>
          <w:sz w:val="24"/>
          <w:szCs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0A242C">
        <w:rPr>
          <w:rFonts w:ascii="Times New Roman" w:eastAsia="SchoolBookSanPin" w:hAnsi="Times New Roman" w:cs="Times New Roman"/>
          <w:bCs/>
          <w:sz w:val="24"/>
          <w:szCs w:val="24"/>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0A242C">
        <w:rPr>
          <w:rFonts w:ascii="Times New Roman" w:eastAsia="SchoolBookSanPin" w:hAnsi="Times New Roman" w:cs="Times New Roman"/>
          <w:bCs/>
          <w:sz w:val="24"/>
          <w:szCs w:val="24"/>
        </w:rPr>
        <w:t>девиантного</w:t>
      </w:r>
      <w:proofErr w:type="spellEnd"/>
      <w:r w:rsidRPr="000A242C">
        <w:rPr>
          <w:rFonts w:ascii="Times New Roman" w:eastAsia="SchoolBookSanPin" w:hAnsi="Times New Roman" w:cs="Times New Roman"/>
          <w:bCs/>
          <w:sz w:val="24"/>
          <w:szCs w:val="24"/>
        </w:rPr>
        <w:t>) поведения; правонарушения и юридической ответственности за него; абсентеизма; коррупции;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0A242C">
        <w:rPr>
          <w:rFonts w:ascii="Times New Roman" w:eastAsia="SchoolBookSanPin" w:hAnsi="Times New Roman" w:cs="Times New Roman"/>
          <w:bCs/>
          <w:sz w:val="24"/>
          <w:szCs w:val="24"/>
        </w:rPr>
        <w:t>интернет-ресурсах</w:t>
      </w:r>
      <w:proofErr w:type="spellEnd"/>
      <w:r w:rsidRPr="000A242C">
        <w:rPr>
          <w:rFonts w:ascii="Times New Roman" w:eastAsia="SchoolBookSanPin" w:hAnsi="Times New Roman" w:cs="Times New Roman"/>
          <w:bCs/>
          <w:sz w:val="24"/>
          <w:szCs w:val="24"/>
        </w:rPr>
        <w:t xml:space="preserve"> государственных органов, нормативные правовые акты, государственные документы стратегического характера, публикации в СМИ;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w:t>
      </w:r>
      <w:r w:rsidRPr="000A242C">
        <w:rPr>
          <w:rFonts w:ascii="Times New Roman" w:eastAsia="SchoolBookSanPin" w:hAnsi="Times New Roman" w:cs="Times New Roman"/>
          <w:bCs/>
          <w:sz w:val="24"/>
          <w:szCs w:val="24"/>
        </w:rPr>
        <w:lastRenderedPageBreak/>
        <w:t>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0A242C">
        <w:rPr>
          <w:rFonts w:ascii="Times New Roman" w:eastAsia="SchoolBookSanPin" w:hAnsi="Times New Roman" w:cs="Times New Roman"/>
          <w:bCs/>
          <w:sz w:val="24"/>
          <w:szCs w:val="24"/>
        </w:rPr>
        <w:t>этносоциальные</w:t>
      </w:r>
      <w:proofErr w:type="spellEnd"/>
      <w:r w:rsidRPr="000A242C">
        <w:rPr>
          <w:rFonts w:ascii="Times New Roman" w:eastAsia="SchoolBookSanPin" w:hAnsi="Times New Roman" w:cs="Times New Roman"/>
          <w:bCs/>
          <w:sz w:val="24"/>
          <w:szCs w:val="24"/>
        </w:rP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r w:rsidRPr="000A242C">
        <w:rPr>
          <w:rFonts w:ascii="Times New Roman" w:eastAsia="SchoolBookSanPin" w:hAnsi="Times New Roman" w:cs="Times New Roman"/>
          <w:bCs/>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A6A6D" w:rsidRPr="000A242C" w:rsidRDefault="00BA6A6D" w:rsidP="00BA6A6D">
      <w:pPr>
        <w:widowControl w:val="0"/>
        <w:spacing w:after="0" w:line="240" w:lineRule="auto"/>
        <w:ind w:firstLine="709"/>
        <w:jc w:val="both"/>
        <w:rPr>
          <w:rFonts w:ascii="Times New Roman" w:eastAsia="SchoolBookSanPin" w:hAnsi="Times New Roman" w:cs="Times New Roman"/>
          <w:bCs/>
          <w:sz w:val="24"/>
          <w:szCs w:val="24"/>
        </w:rPr>
      </w:pPr>
    </w:p>
    <w:p w:rsidR="000A242C" w:rsidRPr="000A242C" w:rsidRDefault="00535684" w:rsidP="00535684">
      <w:pPr>
        <w:spacing w:line="600" w:lineRule="atLeast"/>
        <w:jc w:val="center"/>
        <w:rPr>
          <w:rFonts w:ascii="Times New Roman" w:hAnsi="Times New Roman" w:cs="Times New Roman"/>
          <w:b/>
          <w:bCs/>
          <w:color w:val="252525"/>
          <w:spacing w:val="-2"/>
          <w:sz w:val="24"/>
          <w:szCs w:val="24"/>
        </w:rPr>
      </w:pPr>
      <w:r w:rsidRPr="000A242C">
        <w:rPr>
          <w:rFonts w:ascii="Times New Roman" w:hAnsi="Times New Roman" w:cs="Times New Roman"/>
          <w:b/>
          <w:bCs/>
          <w:color w:val="252525"/>
          <w:spacing w:val="-2"/>
          <w:sz w:val="24"/>
          <w:szCs w:val="24"/>
        </w:rPr>
        <w:t>ТЕМАТИЧЕСКОЕ ПЛАНИРОВАНИЕ</w:t>
      </w:r>
    </w:p>
    <w:p w:rsidR="000A242C" w:rsidRPr="000A242C" w:rsidRDefault="000A242C" w:rsidP="00535684">
      <w:pPr>
        <w:spacing w:line="240" w:lineRule="auto"/>
        <w:ind w:firstLine="709"/>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Тематическое планирование по обществознанию для 10–11-х классов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обществознания.</w:t>
      </w:r>
    </w:p>
    <w:p w:rsidR="000A242C" w:rsidRPr="000A242C" w:rsidRDefault="000A242C" w:rsidP="00535684">
      <w:pPr>
        <w:spacing w:line="240" w:lineRule="auto"/>
        <w:ind w:firstLine="709"/>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rsidR="000A242C" w:rsidRPr="000A242C" w:rsidRDefault="000A242C" w:rsidP="00535684">
      <w:pPr>
        <w:spacing w:line="240" w:lineRule="auto"/>
        <w:ind w:firstLine="709"/>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Выделение данного приоритета связано с потребностью обучающихся в жизненном самоопределении, в выборе дальнейшего жизненного пути, который открывается перед ними на пороге самостоятельной взрослой жизни.</w:t>
      </w:r>
    </w:p>
    <w:p w:rsidR="000A242C" w:rsidRPr="000A242C" w:rsidRDefault="000A242C" w:rsidP="00535684">
      <w:pPr>
        <w:spacing w:line="240" w:lineRule="auto"/>
        <w:ind w:firstLine="709"/>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 xml:space="preserve">На уроках </w:t>
      </w:r>
      <w:proofErr w:type="gramStart"/>
      <w:r w:rsidRPr="000A242C">
        <w:rPr>
          <w:rFonts w:ascii="Times New Roman" w:hAnsi="Times New Roman" w:cs="Times New Roman"/>
          <w:color w:val="000000"/>
          <w:sz w:val="24"/>
          <w:szCs w:val="24"/>
        </w:rPr>
        <w:t>обществознания</w:t>
      </w:r>
      <w:proofErr w:type="gramEnd"/>
      <w:r w:rsidRPr="000A242C">
        <w:rPr>
          <w:rFonts w:ascii="Times New Roman" w:hAnsi="Times New Roman" w:cs="Times New Roman"/>
          <w:color w:val="000000"/>
          <w:sz w:val="24"/>
          <w:szCs w:val="24"/>
        </w:rPr>
        <w:t xml:space="preserve"> обучающиеся могут приобрести:</w:t>
      </w:r>
    </w:p>
    <w:p w:rsidR="000A242C" w:rsidRPr="000A242C" w:rsidRDefault="000A242C" w:rsidP="00535684">
      <w:pPr>
        <w:numPr>
          <w:ilvl w:val="0"/>
          <w:numId w:val="20"/>
        </w:numPr>
        <w:spacing w:before="100" w:after="100" w:line="240" w:lineRule="auto"/>
        <w:ind w:left="0" w:right="180" w:firstLine="709"/>
        <w:contextualSpacing/>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 xml:space="preserve">опыт самостоятельного приобретения новых знаний, проведения научных исследований, опыт проектной деятельности; </w:t>
      </w:r>
    </w:p>
    <w:p w:rsidR="000A242C" w:rsidRPr="000A242C" w:rsidRDefault="000A242C" w:rsidP="00535684">
      <w:pPr>
        <w:numPr>
          <w:ilvl w:val="0"/>
          <w:numId w:val="20"/>
        </w:numPr>
        <w:spacing w:before="100" w:after="100" w:line="240" w:lineRule="auto"/>
        <w:ind w:left="0" w:right="180" w:firstLine="709"/>
        <w:contextualSpacing/>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0A242C" w:rsidRPr="000A242C" w:rsidRDefault="000A242C" w:rsidP="00535684">
      <w:pPr>
        <w:numPr>
          <w:ilvl w:val="0"/>
          <w:numId w:val="20"/>
        </w:numPr>
        <w:spacing w:before="100" w:after="100" w:line="240" w:lineRule="auto"/>
        <w:ind w:left="0" w:right="180" w:firstLine="709"/>
        <w:contextualSpacing/>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0A242C" w:rsidRPr="000A242C" w:rsidRDefault="000A242C" w:rsidP="00535684">
      <w:pPr>
        <w:numPr>
          <w:ilvl w:val="0"/>
          <w:numId w:val="20"/>
        </w:numPr>
        <w:spacing w:before="100" w:after="100" w:line="240" w:lineRule="auto"/>
        <w:ind w:left="0" w:right="180" w:firstLine="709"/>
        <w:jc w:val="both"/>
        <w:rPr>
          <w:rFonts w:ascii="Times New Roman" w:hAnsi="Times New Roman" w:cs="Times New Roman"/>
          <w:color w:val="000000"/>
          <w:sz w:val="24"/>
          <w:szCs w:val="24"/>
        </w:rPr>
      </w:pPr>
      <w:r w:rsidRPr="000A242C">
        <w:rPr>
          <w:rFonts w:ascii="Times New Roman" w:hAnsi="Times New Roman" w:cs="Times New Roman"/>
          <w:color w:val="000000"/>
          <w:sz w:val="24"/>
          <w:szCs w:val="24"/>
        </w:rPr>
        <w:lastRenderedPageBreak/>
        <w:t>опыт самопознания и самоанализа, опыт социально приемлемого самовыражения и самореализации.</w:t>
      </w:r>
    </w:p>
    <w:p w:rsidR="000A242C" w:rsidRPr="000A242C" w:rsidRDefault="000A242C" w:rsidP="000A242C">
      <w:pPr>
        <w:spacing w:line="600" w:lineRule="atLeast"/>
        <w:rPr>
          <w:rFonts w:ascii="Times New Roman" w:hAnsi="Times New Roman" w:cs="Times New Roman"/>
          <w:b/>
          <w:bCs/>
          <w:color w:val="252525"/>
          <w:spacing w:val="-2"/>
          <w:sz w:val="24"/>
          <w:szCs w:val="24"/>
        </w:rPr>
      </w:pPr>
      <w:r w:rsidRPr="000A242C">
        <w:rPr>
          <w:rFonts w:ascii="Times New Roman" w:hAnsi="Times New Roman" w:cs="Times New Roman"/>
          <w:b/>
          <w:bCs/>
          <w:color w:val="252525"/>
          <w:spacing w:val="-2"/>
          <w:sz w:val="24"/>
          <w:szCs w:val="24"/>
        </w:rPr>
        <w:t>10-й класс </w:t>
      </w:r>
    </w:p>
    <w:tbl>
      <w:tblPr>
        <w:tblW w:w="0" w:type="auto"/>
        <w:tblLayout w:type="fixed"/>
        <w:tblLook w:val="0600" w:firstRow="0" w:lastRow="0" w:firstColumn="0" w:lastColumn="0" w:noHBand="1" w:noVBand="1"/>
      </w:tblPr>
      <w:tblGrid>
        <w:gridCol w:w="514"/>
        <w:gridCol w:w="2597"/>
        <w:gridCol w:w="709"/>
        <w:gridCol w:w="1038"/>
        <w:gridCol w:w="946"/>
        <w:gridCol w:w="3818"/>
      </w:tblGrid>
      <w:tr w:rsidR="000A242C" w:rsidRPr="000A242C" w:rsidTr="00535684">
        <w:tc>
          <w:tcPr>
            <w:tcW w:w="5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 п/п </w:t>
            </w:r>
          </w:p>
        </w:tc>
        <w:tc>
          <w:tcPr>
            <w:tcW w:w="259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Наименование разделов и тем программы </w:t>
            </w:r>
          </w:p>
        </w:tc>
        <w:tc>
          <w:tcPr>
            <w:tcW w:w="269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Количество часов</w:t>
            </w:r>
          </w:p>
        </w:tc>
        <w:tc>
          <w:tcPr>
            <w:tcW w:w="38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Электронные (цифровые) образовательные ресурсы </w:t>
            </w:r>
          </w:p>
        </w:tc>
      </w:tr>
      <w:tr w:rsidR="000A242C" w:rsidRPr="000A242C" w:rsidTr="00535684">
        <w:trPr>
          <w:trHeight w:val="1409"/>
        </w:trPr>
        <w:tc>
          <w:tcPr>
            <w:tcW w:w="514" w:type="dxa"/>
            <w:vMerge/>
            <w:tcBorders>
              <w:top w:val="single" w:sz="6" w:space="0" w:color="000000"/>
              <w:left w:val="single" w:sz="6" w:space="0" w:color="000000"/>
              <w:bottom w:val="single" w:sz="6" w:space="0" w:color="000000"/>
              <w:right w:val="single" w:sz="6" w:space="0" w:color="000000"/>
            </w:tcBorders>
            <w:vAlign w:val="center"/>
            <w:hideMark/>
          </w:tcPr>
          <w:p w:rsidR="000A242C" w:rsidRPr="000A242C" w:rsidRDefault="000A242C" w:rsidP="00535684">
            <w:pPr>
              <w:spacing w:after="0" w:line="240" w:lineRule="auto"/>
              <w:rPr>
                <w:rFonts w:ascii="Times New Roman" w:hAnsi="Times New Roman" w:cs="Times New Roman"/>
                <w:color w:val="000000"/>
                <w:sz w:val="24"/>
                <w:szCs w:val="24"/>
                <w:lang w:val="en-US"/>
              </w:rPr>
            </w:pPr>
          </w:p>
        </w:tc>
        <w:tc>
          <w:tcPr>
            <w:tcW w:w="2597" w:type="dxa"/>
            <w:vMerge/>
            <w:tcBorders>
              <w:top w:val="single" w:sz="6" w:space="0" w:color="000000"/>
              <w:left w:val="single" w:sz="6" w:space="0" w:color="000000"/>
              <w:bottom w:val="single" w:sz="6" w:space="0" w:color="000000"/>
              <w:right w:val="single" w:sz="6" w:space="0" w:color="000000"/>
            </w:tcBorders>
            <w:vAlign w:val="center"/>
            <w:hideMark/>
          </w:tcPr>
          <w:p w:rsidR="000A242C" w:rsidRPr="000A242C" w:rsidRDefault="000A242C" w:rsidP="00535684">
            <w:pPr>
              <w:spacing w:after="0" w:line="240" w:lineRule="auto"/>
              <w:rPr>
                <w:rFonts w:ascii="Times New Roman" w:hAnsi="Times New Roman" w:cs="Times New Roman"/>
                <w:color w:val="000000"/>
                <w:sz w:val="24"/>
                <w:szCs w:val="24"/>
                <w:lang w:val="en-US"/>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Всего </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Контрольные работы </w:t>
            </w: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Практические работы </w:t>
            </w:r>
          </w:p>
        </w:tc>
        <w:tc>
          <w:tcPr>
            <w:tcW w:w="3818" w:type="dxa"/>
            <w:vMerge/>
            <w:tcBorders>
              <w:top w:val="single" w:sz="6" w:space="0" w:color="000000"/>
              <w:left w:val="single" w:sz="6" w:space="0" w:color="000000"/>
              <w:bottom w:val="single" w:sz="6" w:space="0" w:color="000000"/>
              <w:right w:val="single" w:sz="6" w:space="0" w:color="000000"/>
            </w:tcBorders>
            <w:vAlign w:val="center"/>
            <w:hideMark/>
          </w:tcPr>
          <w:p w:rsidR="000A242C" w:rsidRPr="000A242C" w:rsidRDefault="000A242C" w:rsidP="00535684">
            <w:pPr>
              <w:spacing w:after="0" w:line="240" w:lineRule="auto"/>
              <w:rPr>
                <w:rFonts w:ascii="Times New Roman" w:hAnsi="Times New Roman" w:cs="Times New Roman"/>
                <w:color w:val="000000"/>
                <w:sz w:val="24"/>
                <w:szCs w:val="24"/>
                <w:lang w:val="en-US"/>
              </w:rPr>
            </w:pPr>
          </w:p>
        </w:tc>
      </w:tr>
      <w:tr w:rsidR="000A242C" w:rsidRPr="000A242C" w:rsidTr="000A242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Раздел 1. Человек в обществе</w:t>
            </w:r>
          </w:p>
        </w:tc>
      </w:tr>
      <w:tr w:rsidR="000A242C" w:rsidRPr="000A242C" w:rsidTr="00535684">
        <w:trPr>
          <w:trHeight w:val="2097"/>
        </w:trPr>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1.1</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Общество и общественные отношения</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1.2</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Информационное общество и массовые коммуникации</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1.3</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Развитие общества. Глобализация и ее противоречия</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Тренажер «Облако знаний». Обществознание. 10 класс, ООО «</w:t>
            </w:r>
            <w:proofErr w:type="spellStart"/>
            <w:r w:rsidRPr="000A242C">
              <w:rPr>
                <w:rFonts w:ascii="Times New Roman" w:hAnsi="Times New Roman" w:cs="Times New Roman"/>
                <w:color w:val="000000"/>
                <w:sz w:val="24"/>
                <w:szCs w:val="24"/>
              </w:rPr>
              <w:t>Физикон</w:t>
            </w:r>
            <w:proofErr w:type="spellEnd"/>
            <w:r w:rsidRPr="000A242C">
              <w:rPr>
                <w:rFonts w:ascii="Times New Roman" w:hAnsi="Times New Roman" w:cs="Times New Roman"/>
                <w:color w:val="000000"/>
                <w:sz w:val="24"/>
                <w:szCs w:val="24"/>
              </w:rPr>
              <w:t xml:space="preserve"> </w:t>
            </w:r>
            <w:proofErr w:type="spellStart"/>
            <w:r w:rsidRPr="000A242C">
              <w:rPr>
                <w:rFonts w:ascii="Times New Roman" w:hAnsi="Times New Roman" w:cs="Times New Roman"/>
                <w:color w:val="000000"/>
                <w:sz w:val="24"/>
                <w:szCs w:val="24"/>
              </w:rPr>
              <w:t>Лаб</w:t>
            </w:r>
            <w:proofErr w:type="spellEnd"/>
            <w:r w:rsidRPr="000A242C">
              <w:rPr>
                <w:rFonts w:ascii="Times New Roman" w:hAnsi="Times New Roman" w:cs="Times New Roman"/>
                <w:color w:val="000000"/>
                <w:sz w:val="24"/>
                <w:szCs w:val="24"/>
              </w:rPr>
              <w:t>»</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1.4</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Становление личности в процессе социализации</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 xml:space="preserve">Библиотека ФГИС «Моя школа» – </w:t>
            </w:r>
            <w:hyperlink r:id="rId8" w:history="1">
              <w:r w:rsidR="00535684" w:rsidRPr="00E2764F">
                <w:rPr>
                  <w:rStyle w:val="a3"/>
                  <w:rFonts w:ascii="Times New Roman" w:hAnsi="Times New Roman" w:cs="Times New Roman"/>
                  <w:sz w:val="24"/>
                  <w:szCs w:val="24"/>
                  <w:lang w:val="en-US"/>
                </w:rPr>
                <w:t>http</w:t>
              </w:r>
              <w:r w:rsidR="00535684" w:rsidRPr="00E2764F">
                <w:rPr>
                  <w:rStyle w:val="a3"/>
                  <w:rFonts w:ascii="Times New Roman" w:hAnsi="Times New Roman" w:cs="Times New Roman"/>
                  <w:sz w:val="24"/>
                  <w:szCs w:val="24"/>
                </w:rPr>
                <w:t>://lesson.academy-content.myschool.edu.ru/12/10</w:t>
              </w:r>
            </w:hyperlink>
            <w:r w:rsidR="00535684">
              <w:rPr>
                <w:rFonts w:ascii="Times New Roman" w:hAnsi="Times New Roman" w:cs="Times New Roman"/>
                <w:color w:val="000000"/>
                <w:sz w:val="24"/>
                <w:szCs w:val="24"/>
              </w:rPr>
              <w:t xml:space="preserve"> </w:t>
            </w:r>
          </w:p>
        </w:tc>
      </w:tr>
      <w:tr w:rsidR="00535684"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1.5</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Деятельность человека</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687F49">
              <w:rPr>
                <w:rFonts w:ascii="Times New Roman" w:hAnsi="Times New Roman" w:cs="Times New Roman"/>
                <w:color w:val="000000"/>
                <w:sz w:val="24"/>
                <w:szCs w:val="24"/>
              </w:rPr>
              <w:t xml:space="preserve">Библиотека ФГИС «Моя школа» – </w:t>
            </w:r>
            <w:hyperlink r:id="rId9" w:history="1">
              <w:r w:rsidRPr="00687F49">
                <w:rPr>
                  <w:rStyle w:val="a3"/>
                  <w:rFonts w:ascii="Times New Roman" w:hAnsi="Times New Roman" w:cs="Times New Roman"/>
                  <w:sz w:val="24"/>
                  <w:szCs w:val="24"/>
                  <w:lang w:val="en-US"/>
                </w:rPr>
                <w:t>http</w:t>
              </w:r>
              <w:r w:rsidRPr="00687F49">
                <w:rPr>
                  <w:rStyle w:val="a3"/>
                  <w:rFonts w:ascii="Times New Roman" w:hAnsi="Times New Roman" w:cs="Times New Roman"/>
                  <w:sz w:val="24"/>
                  <w:szCs w:val="24"/>
                </w:rPr>
                <w:t>://lesson.academy-content.myschool.edu.ru/12/10</w:t>
              </w:r>
            </w:hyperlink>
            <w:r w:rsidRPr="00687F49">
              <w:rPr>
                <w:rFonts w:ascii="Times New Roman" w:hAnsi="Times New Roman" w:cs="Times New Roman"/>
                <w:color w:val="000000"/>
                <w:sz w:val="24"/>
                <w:szCs w:val="24"/>
              </w:rPr>
              <w:t xml:space="preserve"> </w:t>
            </w:r>
          </w:p>
        </w:tc>
      </w:tr>
      <w:tr w:rsidR="00535684"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1.6</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Познавательная деятельность человека. Научное познание</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687F49">
              <w:rPr>
                <w:rFonts w:ascii="Times New Roman" w:hAnsi="Times New Roman" w:cs="Times New Roman"/>
                <w:color w:val="000000"/>
                <w:sz w:val="24"/>
                <w:szCs w:val="24"/>
              </w:rPr>
              <w:t xml:space="preserve">Библиотека ФГИС «Моя школа» – </w:t>
            </w:r>
            <w:hyperlink r:id="rId10" w:history="1">
              <w:r w:rsidRPr="00687F49">
                <w:rPr>
                  <w:rStyle w:val="a3"/>
                  <w:rFonts w:ascii="Times New Roman" w:hAnsi="Times New Roman" w:cs="Times New Roman"/>
                  <w:sz w:val="24"/>
                  <w:szCs w:val="24"/>
                  <w:lang w:val="en-US"/>
                </w:rPr>
                <w:t>http</w:t>
              </w:r>
              <w:r w:rsidRPr="00687F49">
                <w:rPr>
                  <w:rStyle w:val="a3"/>
                  <w:rFonts w:ascii="Times New Roman" w:hAnsi="Times New Roman" w:cs="Times New Roman"/>
                  <w:sz w:val="24"/>
                  <w:szCs w:val="24"/>
                </w:rPr>
                <w:t>://lesson.academy-content.myschool.edu.ru/12/10</w:t>
              </w:r>
            </w:hyperlink>
            <w:r w:rsidRPr="00687F49">
              <w:rPr>
                <w:rFonts w:ascii="Times New Roman" w:hAnsi="Times New Roman" w:cs="Times New Roman"/>
                <w:color w:val="000000"/>
                <w:sz w:val="24"/>
                <w:szCs w:val="24"/>
              </w:rPr>
              <w:t xml:space="preserve"> </w:t>
            </w:r>
          </w:p>
        </w:tc>
      </w:tr>
      <w:tr w:rsidR="00535684"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1.7</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Повторительно-обобщающий урок по разделу «Человек в обществе»</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687F49">
              <w:rPr>
                <w:rFonts w:ascii="Times New Roman" w:hAnsi="Times New Roman" w:cs="Times New Roman"/>
                <w:color w:val="000000"/>
                <w:sz w:val="24"/>
                <w:szCs w:val="24"/>
              </w:rPr>
              <w:t xml:space="preserve">Библиотека ФГИС «Моя школа» – </w:t>
            </w:r>
            <w:hyperlink r:id="rId11" w:history="1">
              <w:r w:rsidRPr="00687F49">
                <w:rPr>
                  <w:rStyle w:val="a3"/>
                  <w:rFonts w:ascii="Times New Roman" w:hAnsi="Times New Roman" w:cs="Times New Roman"/>
                  <w:sz w:val="24"/>
                  <w:szCs w:val="24"/>
                  <w:lang w:val="en-US"/>
                </w:rPr>
                <w:t>http</w:t>
              </w:r>
              <w:r w:rsidRPr="00687F49">
                <w:rPr>
                  <w:rStyle w:val="a3"/>
                  <w:rFonts w:ascii="Times New Roman" w:hAnsi="Times New Roman" w:cs="Times New Roman"/>
                  <w:sz w:val="24"/>
                  <w:szCs w:val="24"/>
                </w:rPr>
                <w:t>://lesson.academy-content.myschool.edu.ru/12/10</w:t>
              </w:r>
            </w:hyperlink>
            <w:r w:rsidRPr="00687F49">
              <w:rPr>
                <w:rFonts w:ascii="Times New Roman" w:hAnsi="Times New Roman" w:cs="Times New Roman"/>
                <w:color w:val="000000"/>
                <w:sz w:val="24"/>
                <w:szCs w:val="24"/>
              </w:rPr>
              <w:t xml:space="preserve"> </w:t>
            </w:r>
          </w:p>
        </w:tc>
      </w:tr>
      <w:tr w:rsidR="000A242C" w:rsidRPr="000A242C" w:rsidTr="00535684">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18</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r>
      <w:tr w:rsidR="000A242C" w:rsidRPr="000A242C" w:rsidTr="000A242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Раздел 2. Духовная культура</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2.1</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Культура и ее формы</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Электронный образовательный ресурс «Я сдам ЕГЭ. Среднее общее образование. Учебный модуль по решению трудных </w:t>
            </w:r>
            <w:r w:rsidRPr="000A242C">
              <w:rPr>
                <w:rFonts w:ascii="Times New Roman" w:hAnsi="Times New Roman" w:cs="Times New Roman"/>
                <w:color w:val="000000"/>
                <w:sz w:val="24"/>
                <w:szCs w:val="24"/>
              </w:rPr>
              <w:lastRenderedPageBreak/>
              <w:t>заданий по учебному предмету "Обществознание". 10–11 классы», АО Издательство «Просвещение»</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lastRenderedPageBreak/>
              <w:t>2.2</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Категории и принципы морали в жизни человека и развитии общества</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2.3</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Наука и образование</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Тренажер «Облако знаний». Обществознание. 10 класс, ООО «</w:t>
            </w:r>
            <w:proofErr w:type="spellStart"/>
            <w:r w:rsidRPr="000A242C">
              <w:rPr>
                <w:rFonts w:ascii="Times New Roman" w:hAnsi="Times New Roman" w:cs="Times New Roman"/>
                <w:color w:val="000000"/>
                <w:sz w:val="24"/>
                <w:szCs w:val="24"/>
              </w:rPr>
              <w:t>Физикон</w:t>
            </w:r>
            <w:proofErr w:type="spellEnd"/>
            <w:r w:rsidRPr="000A242C">
              <w:rPr>
                <w:rFonts w:ascii="Times New Roman" w:hAnsi="Times New Roman" w:cs="Times New Roman"/>
                <w:color w:val="000000"/>
                <w:sz w:val="24"/>
                <w:szCs w:val="24"/>
              </w:rPr>
              <w:t xml:space="preserve"> </w:t>
            </w:r>
            <w:proofErr w:type="spellStart"/>
            <w:r w:rsidRPr="000A242C">
              <w:rPr>
                <w:rFonts w:ascii="Times New Roman" w:hAnsi="Times New Roman" w:cs="Times New Roman"/>
                <w:color w:val="000000"/>
                <w:sz w:val="24"/>
                <w:szCs w:val="24"/>
              </w:rPr>
              <w:t>Лаб</w:t>
            </w:r>
            <w:proofErr w:type="spellEnd"/>
            <w:r w:rsidRPr="000A242C">
              <w:rPr>
                <w:rFonts w:ascii="Times New Roman" w:hAnsi="Times New Roman" w:cs="Times New Roman"/>
                <w:color w:val="000000"/>
                <w:sz w:val="24"/>
                <w:szCs w:val="24"/>
              </w:rPr>
              <w:t>»</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2.4</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Религия</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Библиотека ФГИС «Моя школа» – lesson.academy-content.myschool.edu.ru/12/10</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2.5</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Искусство</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Библиотека ФГИС «Моя школа» – </w:t>
            </w:r>
            <w:hyperlink r:id="rId12"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://lesson.academy-content.myschool.edu.ru/12/10</w:t>
              </w:r>
            </w:hyperlink>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2.6</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Повторительно-обобщающий урок по разделу «Духовная культура»</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Библиотека ФГИС «Моя школа» – </w:t>
            </w:r>
            <w:hyperlink r:id="rId13"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://lesson.academy-content.myschool.edu.ru/12/10</w:t>
              </w:r>
            </w:hyperlink>
          </w:p>
        </w:tc>
      </w:tr>
      <w:tr w:rsidR="000A242C" w:rsidRPr="000A242C" w:rsidTr="00535684">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16</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r>
      <w:tr w:rsidR="000A242C" w:rsidRPr="000A242C" w:rsidTr="000A242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Раздел 3. Экономическая жизнь общества</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3.1</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Экономика – основа жизнедеятельности общества</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3.2</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Рыночные отношения в экономике</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3.3</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Экономическая деятельность</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Тренажер «Облако знаний». Обществознание. 10 класс, ООО «</w:t>
            </w:r>
            <w:proofErr w:type="spellStart"/>
            <w:r w:rsidRPr="000A242C">
              <w:rPr>
                <w:rFonts w:ascii="Times New Roman" w:hAnsi="Times New Roman" w:cs="Times New Roman"/>
                <w:color w:val="000000"/>
                <w:sz w:val="24"/>
                <w:szCs w:val="24"/>
              </w:rPr>
              <w:t>Физикон</w:t>
            </w:r>
            <w:proofErr w:type="spellEnd"/>
            <w:r w:rsidRPr="000A242C">
              <w:rPr>
                <w:rFonts w:ascii="Times New Roman" w:hAnsi="Times New Roman" w:cs="Times New Roman"/>
                <w:color w:val="000000"/>
                <w:sz w:val="24"/>
                <w:szCs w:val="24"/>
              </w:rPr>
              <w:t xml:space="preserve"> </w:t>
            </w:r>
            <w:proofErr w:type="spellStart"/>
            <w:r w:rsidRPr="000A242C">
              <w:rPr>
                <w:rFonts w:ascii="Times New Roman" w:hAnsi="Times New Roman" w:cs="Times New Roman"/>
                <w:color w:val="000000"/>
                <w:sz w:val="24"/>
                <w:szCs w:val="24"/>
              </w:rPr>
              <w:t>Лаб</w:t>
            </w:r>
            <w:proofErr w:type="spellEnd"/>
            <w:r w:rsidRPr="000A242C">
              <w:rPr>
                <w:rFonts w:ascii="Times New Roman" w:hAnsi="Times New Roman" w:cs="Times New Roman"/>
                <w:color w:val="000000"/>
                <w:sz w:val="24"/>
                <w:szCs w:val="24"/>
              </w:rPr>
              <w:t>»</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3.4</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Экономика предприятия</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Библиотека ФГИС «Моя школа» – lesson.academy-content.myschool.edu.ru/12/10</w:t>
            </w:r>
          </w:p>
        </w:tc>
      </w:tr>
      <w:tr w:rsidR="000A242C"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3.5</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Финансовый рынок и финансовые институты</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Библиотека ФГИС «Моя школа» – </w:t>
            </w:r>
            <w:hyperlink r:id="rId14"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://lesson.academy-content.myschool.edu.ru/12/10</w:t>
              </w:r>
            </w:hyperlink>
          </w:p>
        </w:tc>
      </w:tr>
      <w:tr w:rsidR="00535684"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lastRenderedPageBreak/>
              <w:t>3.6</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Экономика и государство</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7B28BB">
              <w:rPr>
                <w:rFonts w:ascii="Times New Roman" w:hAnsi="Times New Roman" w:cs="Times New Roman"/>
                <w:color w:val="000000"/>
                <w:sz w:val="24"/>
                <w:szCs w:val="24"/>
              </w:rPr>
              <w:t xml:space="preserve">Библиотека ФГИС «Моя школа» – </w:t>
            </w:r>
            <w:hyperlink r:id="rId15" w:history="1">
              <w:r w:rsidRPr="007B28BB">
                <w:rPr>
                  <w:rStyle w:val="a3"/>
                  <w:rFonts w:ascii="Times New Roman" w:hAnsi="Times New Roman" w:cs="Times New Roman"/>
                  <w:sz w:val="24"/>
                  <w:szCs w:val="24"/>
                  <w:lang w:val="en-US"/>
                </w:rPr>
                <w:t>http</w:t>
              </w:r>
              <w:r w:rsidRPr="007B28BB">
                <w:rPr>
                  <w:rStyle w:val="a3"/>
                  <w:rFonts w:ascii="Times New Roman" w:hAnsi="Times New Roman" w:cs="Times New Roman"/>
                  <w:sz w:val="24"/>
                  <w:szCs w:val="24"/>
                </w:rPr>
                <w:t>://lesson.academy-content.myschool.edu.ru/12/10</w:t>
              </w:r>
            </w:hyperlink>
            <w:r w:rsidRPr="007B28BB">
              <w:rPr>
                <w:rFonts w:ascii="Times New Roman" w:hAnsi="Times New Roman" w:cs="Times New Roman"/>
                <w:color w:val="000000"/>
                <w:sz w:val="24"/>
                <w:szCs w:val="24"/>
              </w:rPr>
              <w:t xml:space="preserve"> </w:t>
            </w:r>
          </w:p>
        </w:tc>
      </w:tr>
      <w:tr w:rsidR="00535684"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3.7</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Мировая экономика</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7B28BB">
              <w:rPr>
                <w:rFonts w:ascii="Times New Roman" w:hAnsi="Times New Roman" w:cs="Times New Roman"/>
                <w:color w:val="000000"/>
                <w:sz w:val="24"/>
                <w:szCs w:val="24"/>
              </w:rPr>
              <w:t xml:space="preserve">Библиотека ФГИС «Моя школа» – </w:t>
            </w:r>
            <w:hyperlink r:id="rId16" w:history="1">
              <w:r w:rsidRPr="007B28BB">
                <w:rPr>
                  <w:rStyle w:val="a3"/>
                  <w:rFonts w:ascii="Times New Roman" w:hAnsi="Times New Roman" w:cs="Times New Roman"/>
                  <w:sz w:val="24"/>
                  <w:szCs w:val="24"/>
                  <w:lang w:val="en-US"/>
                </w:rPr>
                <w:t>http</w:t>
              </w:r>
              <w:r w:rsidRPr="007B28BB">
                <w:rPr>
                  <w:rStyle w:val="a3"/>
                  <w:rFonts w:ascii="Times New Roman" w:hAnsi="Times New Roman" w:cs="Times New Roman"/>
                  <w:sz w:val="24"/>
                  <w:szCs w:val="24"/>
                </w:rPr>
                <w:t>://lesson.academy-content.myschool.edu.ru/12/10</w:t>
              </w:r>
            </w:hyperlink>
            <w:r w:rsidRPr="007B28BB">
              <w:rPr>
                <w:rFonts w:ascii="Times New Roman" w:hAnsi="Times New Roman" w:cs="Times New Roman"/>
                <w:color w:val="000000"/>
                <w:sz w:val="24"/>
                <w:szCs w:val="24"/>
              </w:rPr>
              <w:t xml:space="preserve"> </w:t>
            </w:r>
          </w:p>
        </w:tc>
      </w:tr>
      <w:tr w:rsidR="00535684" w:rsidRPr="000A242C" w:rsidTr="00535684">
        <w:tc>
          <w:tcPr>
            <w:tcW w:w="5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3.8</w:t>
            </w:r>
          </w:p>
        </w:tc>
        <w:tc>
          <w:tcPr>
            <w:tcW w:w="25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Повторительно-обобщающий урок по разделу «Экономическая жизнь общества»</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7B28BB">
              <w:rPr>
                <w:rFonts w:ascii="Times New Roman" w:hAnsi="Times New Roman" w:cs="Times New Roman"/>
                <w:color w:val="000000"/>
                <w:sz w:val="24"/>
                <w:szCs w:val="24"/>
              </w:rPr>
              <w:t xml:space="preserve">Библиотека ФГИС «Моя школа» – </w:t>
            </w:r>
            <w:hyperlink r:id="rId17" w:history="1">
              <w:r w:rsidRPr="007B28BB">
                <w:rPr>
                  <w:rStyle w:val="a3"/>
                  <w:rFonts w:ascii="Times New Roman" w:hAnsi="Times New Roman" w:cs="Times New Roman"/>
                  <w:sz w:val="24"/>
                  <w:szCs w:val="24"/>
                  <w:lang w:val="en-US"/>
                </w:rPr>
                <w:t>http</w:t>
              </w:r>
              <w:r w:rsidRPr="007B28BB">
                <w:rPr>
                  <w:rStyle w:val="a3"/>
                  <w:rFonts w:ascii="Times New Roman" w:hAnsi="Times New Roman" w:cs="Times New Roman"/>
                  <w:sz w:val="24"/>
                  <w:szCs w:val="24"/>
                </w:rPr>
                <w:t>://lesson.academy-content.myschool.edu.ru/12/10</w:t>
              </w:r>
            </w:hyperlink>
            <w:r w:rsidRPr="007B28BB">
              <w:rPr>
                <w:rFonts w:ascii="Times New Roman" w:hAnsi="Times New Roman" w:cs="Times New Roman"/>
                <w:color w:val="000000"/>
                <w:sz w:val="24"/>
                <w:szCs w:val="24"/>
              </w:rPr>
              <w:t xml:space="preserve"> </w:t>
            </w:r>
          </w:p>
        </w:tc>
      </w:tr>
      <w:tr w:rsidR="000A242C" w:rsidRPr="000A242C" w:rsidTr="00535684">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28</w:t>
            </w:r>
          </w:p>
        </w:tc>
        <w:tc>
          <w:tcPr>
            <w:tcW w:w="58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r>
      <w:tr w:rsidR="000A242C" w:rsidRPr="000A242C" w:rsidTr="00535684">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1</w:t>
            </w: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5</w:t>
            </w: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rsidR="000A242C" w:rsidRPr="000A242C" w:rsidTr="00535684">
        <w:tc>
          <w:tcPr>
            <w:tcW w:w="31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68</w:t>
            </w:r>
          </w:p>
        </w:tc>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9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8</w:t>
            </w:r>
          </w:p>
        </w:tc>
        <w:tc>
          <w:tcPr>
            <w:tcW w:w="3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r>
    </w:tbl>
    <w:p w:rsidR="00535684" w:rsidRDefault="00535684" w:rsidP="00535684">
      <w:pPr>
        <w:spacing w:after="0" w:line="600" w:lineRule="atLeast"/>
        <w:rPr>
          <w:rFonts w:ascii="Times New Roman" w:hAnsi="Times New Roman" w:cs="Times New Roman"/>
          <w:b/>
          <w:bCs/>
          <w:color w:val="252525"/>
          <w:spacing w:val="-2"/>
          <w:sz w:val="24"/>
          <w:szCs w:val="24"/>
        </w:rPr>
      </w:pPr>
    </w:p>
    <w:p w:rsidR="000A242C" w:rsidRDefault="000A242C" w:rsidP="00535684">
      <w:pPr>
        <w:spacing w:after="0" w:line="600" w:lineRule="atLeast"/>
        <w:jc w:val="center"/>
        <w:rPr>
          <w:rFonts w:ascii="Times New Roman" w:hAnsi="Times New Roman" w:cs="Times New Roman"/>
          <w:b/>
          <w:bCs/>
          <w:color w:val="252525"/>
          <w:spacing w:val="-2"/>
          <w:sz w:val="24"/>
          <w:szCs w:val="24"/>
        </w:rPr>
      </w:pPr>
      <w:r w:rsidRPr="000A242C">
        <w:rPr>
          <w:rFonts w:ascii="Times New Roman" w:hAnsi="Times New Roman" w:cs="Times New Roman"/>
          <w:b/>
          <w:bCs/>
          <w:color w:val="252525"/>
          <w:spacing w:val="-2"/>
          <w:sz w:val="24"/>
          <w:szCs w:val="24"/>
        </w:rPr>
        <w:t>11-й класс</w:t>
      </w:r>
    </w:p>
    <w:p w:rsidR="00535684" w:rsidRPr="000A242C" w:rsidRDefault="00535684" w:rsidP="00535684">
      <w:pPr>
        <w:spacing w:after="0" w:line="600" w:lineRule="atLeast"/>
        <w:jc w:val="center"/>
        <w:rPr>
          <w:rFonts w:ascii="Times New Roman" w:hAnsi="Times New Roman" w:cs="Times New Roman"/>
          <w:b/>
          <w:bCs/>
          <w:color w:val="252525"/>
          <w:spacing w:val="-2"/>
          <w:sz w:val="24"/>
          <w:szCs w:val="24"/>
          <w:lang w:val="en-US"/>
        </w:rPr>
      </w:pPr>
    </w:p>
    <w:tbl>
      <w:tblPr>
        <w:tblW w:w="0" w:type="auto"/>
        <w:tblLayout w:type="fixed"/>
        <w:tblLook w:val="0600" w:firstRow="0" w:lastRow="0" w:firstColumn="0" w:lastColumn="0" w:noHBand="1" w:noVBand="1"/>
      </w:tblPr>
      <w:tblGrid>
        <w:gridCol w:w="512"/>
        <w:gridCol w:w="3308"/>
        <w:gridCol w:w="567"/>
        <w:gridCol w:w="708"/>
        <w:gridCol w:w="851"/>
        <w:gridCol w:w="3676"/>
      </w:tblGrid>
      <w:tr w:rsidR="000A242C" w:rsidRPr="000A242C" w:rsidTr="00535684">
        <w:tc>
          <w:tcPr>
            <w:tcW w:w="51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 п/п </w:t>
            </w:r>
          </w:p>
        </w:tc>
        <w:tc>
          <w:tcPr>
            <w:tcW w:w="33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Наименование разделов и тем программы </w:t>
            </w:r>
          </w:p>
        </w:tc>
        <w:tc>
          <w:tcPr>
            <w:tcW w:w="212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Количество часов</w:t>
            </w:r>
          </w:p>
        </w:tc>
        <w:tc>
          <w:tcPr>
            <w:tcW w:w="36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Электронные (цифровые) образовательные ресурсы </w:t>
            </w:r>
          </w:p>
        </w:tc>
      </w:tr>
      <w:tr w:rsidR="00535684" w:rsidRPr="000A242C" w:rsidTr="00535684">
        <w:tc>
          <w:tcPr>
            <w:tcW w:w="512" w:type="dxa"/>
            <w:vMerge/>
            <w:tcBorders>
              <w:top w:val="single" w:sz="6" w:space="0" w:color="000000"/>
              <w:left w:val="single" w:sz="6" w:space="0" w:color="000000"/>
              <w:bottom w:val="single" w:sz="6" w:space="0" w:color="000000"/>
              <w:right w:val="single" w:sz="6" w:space="0" w:color="000000"/>
            </w:tcBorders>
            <w:vAlign w:val="center"/>
            <w:hideMark/>
          </w:tcPr>
          <w:p w:rsidR="000A242C" w:rsidRPr="000A242C" w:rsidRDefault="000A242C" w:rsidP="00535684">
            <w:pPr>
              <w:spacing w:after="0" w:line="240" w:lineRule="auto"/>
              <w:rPr>
                <w:rFonts w:ascii="Times New Roman" w:hAnsi="Times New Roman" w:cs="Times New Roman"/>
                <w:color w:val="000000"/>
                <w:sz w:val="24"/>
                <w:szCs w:val="24"/>
                <w:lang w:val="en-US"/>
              </w:rPr>
            </w:pPr>
          </w:p>
        </w:tc>
        <w:tc>
          <w:tcPr>
            <w:tcW w:w="3308" w:type="dxa"/>
            <w:vMerge/>
            <w:tcBorders>
              <w:top w:val="single" w:sz="6" w:space="0" w:color="000000"/>
              <w:left w:val="single" w:sz="6" w:space="0" w:color="000000"/>
              <w:bottom w:val="single" w:sz="6" w:space="0" w:color="000000"/>
              <w:right w:val="single" w:sz="6" w:space="0" w:color="000000"/>
            </w:tcBorders>
            <w:vAlign w:val="center"/>
            <w:hideMark/>
          </w:tcPr>
          <w:p w:rsidR="000A242C" w:rsidRPr="000A242C" w:rsidRDefault="000A242C" w:rsidP="00535684">
            <w:pPr>
              <w:spacing w:after="0" w:line="240" w:lineRule="auto"/>
              <w:rPr>
                <w:rFonts w:ascii="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Всего </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Контрольные работы </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 xml:space="preserve">Практические работы </w:t>
            </w:r>
          </w:p>
        </w:tc>
        <w:tc>
          <w:tcPr>
            <w:tcW w:w="3676" w:type="dxa"/>
            <w:vMerge/>
            <w:tcBorders>
              <w:top w:val="single" w:sz="6" w:space="0" w:color="000000"/>
              <w:left w:val="single" w:sz="6" w:space="0" w:color="000000"/>
              <w:bottom w:val="single" w:sz="6" w:space="0" w:color="000000"/>
              <w:right w:val="single" w:sz="6" w:space="0" w:color="000000"/>
            </w:tcBorders>
            <w:vAlign w:val="center"/>
            <w:hideMark/>
          </w:tcPr>
          <w:p w:rsidR="000A242C" w:rsidRPr="000A242C" w:rsidRDefault="000A242C" w:rsidP="00535684">
            <w:pPr>
              <w:spacing w:after="0" w:line="240" w:lineRule="auto"/>
              <w:rPr>
                <w:rFonts w:ascii="Times New Roman" w:hAnsi="Times New Roman" w:cs="Times New Roman"/>
                <w:color w:val="000000"/>
                <w:sz w:val="24"/>
                <w:szCs w:val="24"/>
                <w:lang w:val="en-US"/>
              </w:rPr>
            </w:pPr>
          </w:p>
        </w:tc>
      </w:tr>
      <w:tr w:rsidR="000A242C" w:rsidRPr="000A242C" w:rsidTr="000A242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Раздел 1. Социальная сфера</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1.1</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Социальная структура общества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1.2</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Социальное положение личности в обществе и пути его изменения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Электронный образовательный ресурс «Домашние задания. Среднее общее образование. </w:t>
            </w:r>
            <w:r w:rsidRPr="000A242C">
              <w:rPr>
                <w:rFonts w:ascii="Times New Roman" w:hAnsi="Times New Roman" w:cs="Times New Roman"/>
                <w:color w:val="000000"/>
                <w:sz w:val="24"/>
                <w:szCs w:val="24"/>
              </w:rPr>
              <w:lastRenderedPageBreak/>
              <w:t>Обществознание», 10–11 класс, АО Издательство «Просвещение»</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lastRenderedPageBreak/>
              <w:t>1.3</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Семья и семейные ценности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Тренажер «Облако знаний». Обществознание. 11 класс, ООО «</w:t>
            </w:r>
            <w:proofErr w:type="spellStart"/>
            <w:r w:rsidRPr="000A242C">
              <w:rPr>
                <w:rFonts w:ascii="Times New Roman" w:hAnsi="Times New Roman" w:cs="Times New Roman"/>
                <w:color w:val="000000"/>
                <w:sz w:val="24"/>
                <w:szCs w:val="24"/>
              </w:rPr>
              <w:t>Физикон</w:t>
            </w:r>
            <w:proofErr w:type="spellEnd"/>
            <w:r w:rsidRPr="000A242C">
              <w:rPr>
                <w:rFonts w:ascii="Times New Roman" w:hAnsi="Times New Roman" w:cs="Times New Roman"/>
                <w:color w:val="000000"/>
                <w:sz w:val="24"/>
                <w:szCs w:val="24"/>
              </w:rPr>
              <w:t xml:space="preserve"> </w:t>
            </w:r>
            <w:proofErr w:type="spellStart"/>
            <w:r w:rsidRPr="000A242C">
              <w:rPr>
                <w:rFonts w:ascii="Times New Roman" w:hAnsi="Times New Roman" w:cs="Times New Roman"/>
                <w:color w:val="000000"/>
                <w:sz w:val="24"/>
                <w:szCs w:val="24"/>
              </w:rPr>
              <w:t>Лаб</w:t>
            </w:r>
            <w:proofErr w:type="spellEnd"/>
            <w:r w:rsidRPr="000A242C">
              <w:rPr>
                <w:rFonts w:ascii="Times New Roman" w:hAnsi="Times New Roman" w:cs="Times New Roman"/>
                <w:color w:val="000000"/>
                <w:sz w:val="24"/>
                <w:szCs w:val="24"/>
              </w:rPr>
              <w:t>»</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1.4</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Этнические общности и нации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Библиотека ФГИС «Моя школа» –lesson.academy-content.myschool.edu.ru/12/11</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1.5</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Социальные нормы и социальный контроль</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532B68">
              <w:rPr>
                <w:rFonts w:ascii="Times New Roman" w:hAnsi="Times New Roman" w:cs="Times New Roman"/>
                <w:color w:val="000000"/>
                <w:sz w:val="24"/>
                <w:szCs w:val="24"/>
              </w:rPr>
              <w:t xml:space="preserve">Библиотека ФГИС «Моя школа» – </w:t>
            </w:r>
            <w:hyperlink r:id="rId18" w:history="1">
              <w:r w:rsidRPr="00532B68">
                <w:rPr>
                  <w:rStyle w:val="a3"/>
                  <w:rFonts w:ascii="Times New Roman" w:hAnsi="Times New Roman" w:cs="Times New Roman"/>
                  <w:sz w:val="24"/>
                  <w:szCs w:val="24"/>
                  <w:lang w:val="en-US"/>
                </w:rPr>
                <w:t>http</w:t>
              </w:r>
              <w:r w:rsidRPr="00532B68">
                <w:rPr>
                  <w:rStyle w:val="a3"/>
                  <w:rFonts w:ascii="Times New Roman" w:hAnsi="Times New Roman" w:cs="Times New Roman"/>
                  <w:sz w:val="24"/>
                  <w:szCs w:val="24"/>
                </w:rPr>
                <w:t>://lesson.academy-content.myschool.edu.ru/12/10</w:t>
              </w:r>
            </w:hyperlink>
            <w:r w:rsidRPr="00532B68">
              <w:rPr>
                <w:rFonts w:ascii="Times New Roman" w:hAnsi="Times New Roman" w:cs="Times New Roman"/>
                <w:color w:val="000000"/>
                <w:sz w:val="24"/>
                <w:szCs w:val="24"/>
              </w:rPr>
              <w:t xml:space="preserve"> </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1.6</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Социальный конфликт</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532B68">
              <w:rPr>
                <w:rFonts w:ascii="Times New Roman" w:hAnsi="Times New Roman" w:cs="Times New Roman"/>
                <w:color w:val="000000"/>
                <w:sz w:val="24"/>
                <w:szCs w:val="24"/>
              </w:rPr>
              <w:t xml:space="preserve">Библиотека ФГИС «Моя школа» – </w:t>
            </w:r>
            <w:hyperlink r:id="rId19" w:history="1">
              <w:r w:rsidRPr="00532B68">
                <w:rPr>
                  <w:rStyle w:val="a3"/>
                  <w:rFonts w:ascii="Times New Roman" w:hAnsi="Times New Roman" w:cs="Times New Roman"/>
                  <w:sz w:val="24"/>
                  <w:szCs w:val="24"/>
                  <w:lang w:val="en-US"/>
                </w:rPr>
                <w:t>http</w:t>
              </w:r>
              <w:r w:rsidRPr="00532B68">
                <w:rPr>
                  <w:rStyle w:val="a3"/>
                  <w:rFonts w:ascii="Times New Roman" w:hAnsi="Times New Roman" w:cs="Times New Roman"/>
                  <w:sz w:val="24"/>
                  <w:szCs w:val="24"/>
                </w:rPr>
                <w:t>://lesson.academy-content.myschool.edu.ru/12/10</w:t>
              </w:r>
            </w:hyperlink>
            <w:r w:rsidRPr="00532B68">
              <w:rPr>
                <w:rFonts w:ascii="Times New Roman" w:hAnsi="Times New Roman" w:cs="Times New Roman"/>
                <w:color w:val="000000"/>
                <w:sz w:val="24"/>
                <w:szCs w:val="24"/>
              </w:rPr>
              <w:t xml:space="preserve"> </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1.7</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Повторительно-обобщающий урок по разделу «Социальная сфера»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532B68">
              <w:rPr>
                <w:rFonts w:ascii="Times New Roman" w:hAnsi="Times New Roman" w:cs="Times New Roman"/>
                <w:color w:val="000000"/>
                <w:sz w:val="24"/>
                <w:szCs w:val="24"/>
              </w:rPr>
              <w:t xml:space="preserve">Библиотека ФГИС «Моя школа» – </w:t>
            </w:r>
            <w:hyperlink r:id="rId20" w:history="1">
              <w:r w:rsidRPr="00532B68">
                <w:rPr>
                  <w:rStyle w:val="a3"/>
                  <w:rFonts w:ascii="Times New Roman" w:hAnsi="Times New Roman" w:cs="Times New Roman"/>
                  <w:sz w:val="24"/>
                  <w:szCs w:val="24"/>
                  <w:lang w:val="en-US"/>
                </w:rPr>
                <w:t>http</w:t>
              </w:r>
              <w:r w:rsidRPr="00532B68">
                <w:rPr>
                  <w:rStyle w:val="a3"/>
                  <w:rFonts w:ascii="Times New Roman" w:hAnsi="Times New Roman" w:cs="Times New Roman"/>
                  <w:sz w:val="24"/>
                  <w:szCs w:val="24"/>
                </w:rPr>
                <w:t>://lesson.academy-content.myschool.edu.ru/12/10</w:t>
              </w:r>
            </w:hyperlink>
            <w:r w:rsidRPr="00532B68">
              <w:rPr>
                <w:rFonts w:ascii="Times New Roman" w:hAnsi="Times New Roman" w:cs="Times New Roman"/>
                <w:color w:val="000000"/>
                <w:sz w:val="24"/>
                <w:szCs w:val="24"/>
              </w:rPr>
              <w:t xml:space="preserve"> </w:t>
            </w:r>
          </w:p>
        </w:tc>
      </w:tr>
      <w:tr w:rsidR="000A242C" w:rsidRPr="000A242C" w:rsidTr="000A242C">
        <w:tc>
          <w:tcPr>
            <w:tcW w:w="38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14</w:t>
            </w:r>
          </w:p>
        </w:tc>
        <w:tc>
          <w:tcPr>
            <w:tcW w:w="52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r>
      <w:tr w:rsidR="000A242C" w:rsidRPr="000A242C" w:rsidTr="000A242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Раздел 2. Политическая сфера</w:t>
            </w:r>
          </w:p>
        </w:tc>
      </w:tr>
      <w:tr w:rsidR="00535684" w:rsidRPr="000A242C" w:rsidTr="00535684">
        <w:trPr>
          <w:trHeight w:val="2032"/>
        </w:trPr>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2.1</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Политическая власть и политические отношения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2.2</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Политическая система. Государство – основной институт политической системы</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2.3</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Государство Российская Федерация. Государственное управление в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Тренажер «Облако знаний». Обществознание. 11 класс, ООО «</w:t>
            </w:r>
            <w:proofErr w:type="spellStart"/>
            <w:r w:rsidRPr="000A242C">
              <w:rPr>
                <w:rFonts w:ascii="Times New Roman" w:hAnsi="Times New Roman" w:cs="Times New Roman"/>
                <w:color w:val="000000"/>
                <w:sz w:val="24"/>
                <w:szCs w:val="24"/>
              </w:rPr>
              <w:t>Физикон</w:t>
            </w:r>
            <w:proofErr w:type="spellEnd"/>
            <w:r w:rsidRPr="000A242C">
              <w:rPr>
                <w:rFonts w:ascii="Times New Roman" w:hAnsi="Times New Roman" w:cs="Times New Roman"/>
                <w:color w:val="000000"/>
                <w:sz w:val="24"/>
                <w:szCs w:val="24"/>
              </w:rPr>
              <w:t xml:space="preserve"> </w:t>
            </w:r>
            <w:proofErr w:type="spellStart"/>
            <w:r w:rsidRPr="000A242C">
              <w:rPr>
                <w:rFonts w:ascii="Times New Roman" w:hAnsi="Times New Roman" w:cs="Times New Roman"/>
                <w:color w:val="000000"/>
                <w:sz w:val="24"/>
                <w:szCs w:val="24"/>
              </w:rPr>
              <w:t>Лаб</w:t>
            </w:r>
            <w:proofErr w:type="spellEnd"/>
            <w:r w:rsidRPr="000A242C">
              <w:rPr>
                <w:rFonts w:ascii="Times New Roman" w:hAnsi="Times New Roman" w:cs="Times New Roman"/>
                <w:color w:val="000000"/>
                <w:sz w:val="24"/>
                <w:szCs w:val="24"/>
              </w:rPr>
              <w:t>»</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2.4</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Политическая культура общества и личности. Политическая идеология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Библиотека ФГИС «Моя школа» –lesson.academy-content.myschool.edu.ru/12/11</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2.5</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Политический процесс и его участники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800B2B">
              <w:rPr>
                <w:rFonts w:ascii="Times New Roman" w:hAnsi="Times New Roman" w:cs="Times New Roman"/>
                <w:color w:val="000000"/>
                <w:sz w:val="24"/>
                <w:szCs w:val="24"/>
              </w:rPr>
              <w:t xml:space="preserve">Библиотека ФГИС «Моя школа» – </w:t>
            </w:r>
            <w:hyperlink r:id="rId21" w:history="1">
              <w:r w:rsidRPr="00800B2B">
                <w:rPr>
                  <w:rStyle w:val="a3"/>
                  <w:rFonts w:ascii="Times New Roman" w:hAnsi="Times New Roman" w:cs="Times New Roman"/>
                  <w:sz w:val="24"/>
                  <w:szCs w:val="24"/>
                  <w:lang w:val="en-US"/>
                </w:rPr>
                <w:t>http</w:t>
              </w:r>
              <w:r w:rsidRPr="00800B2B">
                <w:rPr>
                  <w:rStyle w:val="a3"/>
                  <w:rFonts w:ascii="Times New Roman" w:hAnsi="Times New Roman" w:cs="Times New Roman"/>
                  <w:sz w:val="24"/>
                  <w:szCs w:val="24"/>
                </w:rPr>
                <w:t>://lesson.academy-content.myschool.edu.ru/12/10</w:t>
              </w:r>
            </w:hyperlink>
            <w:r w:rsidRPr="00800B2B">
              <w:rPr>
                <w:rFonts w:ascii="Times New Roman" w:hAnsi="Times New Roman" w:cs="Times New Roman"/>
                <w:color w:val="000000"/>
                <w:sz w:val="24"/>
                <w:szCs w:val="24"/>
              </w:rPr>
              <w:t xml:space="preserve"> </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2.6</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Избирательная система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800B2B">
              <w:rPr>
                <w:rFonts w:ascii="Times New Roman" w:hAnsi="Times New Roman" w:cs="Times New Roman"/>
                <w:color w:val="000000"/>
                <w:sz w:val="24"/>
                <w:szCs w:val="24"/>
              </w:rPr>
              <w:t xml:space="preserve">Библиотека ФГИС «Моя школа» – </w:t>
            </w:r>
            <w:hyperlink r:id="rId22" w:history="1">
              <w:r w:rsidRPr="00800B2B">
                <w:rPr>
                  <w:rStyle w:val="a3"/>
                  <w:rFonts w:ascii="Times New Roman" w:hAnsi="Times New Roman" w:cs="Times New Roman"/>
                  <w:sz w:val="24"/>
                  <w:szCs w:val="24"/>
                  <w:lang w:val="en-US"/>
                </w:rPr>
                <w:t>http</w:t>
              </w:r>
              <w:r w:rsidRPr="00800B2B">
                <w:rPr>
                  <w:rStyle w:val="a3"/>
                  <w:rFonts w:ascii="Times New Roman" w:hAnsi="Times New Roman" w:cs="Times New Roman"/>
                  <w:sz w:val="24"/>
                  <w:szCs w:val="24"/>
                </w:rPr>
                <w:t>://lesson.academy-content.myschool.edu.ru/12/10</w:t>
              </w:r>
            </w:hyperlink>
            <w:r w:rsidRPr="00800B2B">
              <w:rPr>
                <w:rFonts w:ascii="Times New Roman" w:hAnsi="Times New Roman" w:cs="Times New Roman"/>
                <w:color w:val="000000"/>
                <w:sz w:val="24"/>
                <w:szCs w:val="24"/>
              </w:rPr>
              <w:t xml:space="preserve"> </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lastRenderedPageBreak/>
              <w:t>2.7</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Политические элиты и политическое лидерство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35684" w:rsidRPr="000A242C" w:rsidRDefault="00535684"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800B2B">
              <w:rPr>
                <w:rFonts w:ascii="Times New Roman" w:hAnsi="Times New Roman" w:cs="Times New Roman"/>
                <w:color w:val="000000"/>
                <w:sz w:val="24"/>
                <w:szCs w:val="24"/>
              </w:rPr>
              <w:t xml:space="preserve">Библиотека ФГИС «Моя школа» – </w:t>
            </w:r>
            <w:hyperlink r:id="rId23" w:history="1">
              <w:r w:rsidRPr="00800B2B">
                <w:rPr>
                  <w:rStyle w:val="a3"/>
                  <w:rFonts w:ascii="Times New Roman" w:hAnsi="Times New Roman" w:cs="Times New Roman"/>
                  <w:sz w:val="24"/>
                  <w:szCs w:val="24"/>
                  <w:lang w:val="en-US"/>
                </w:rPr>
                <w:t>http</w:t>
              </w:r>
              <w:r w:rsidRPr="00800B2B">
                <w:rPr>
                  <w:rStyle w:val="a3"/>
                  <w:rFonts w:ascii="Times New Roman" w:hAnsi="Times New Roman" w:cs="Times New Roman"/>
                  <w:sz w:val="24"/>
                  <w:szCs w:val="24"/>
                </w:rPr>
                <w:t>://lesson.academy-content.myschool.edu.ru/12/10</w:t>
              </w:r>
            </w:hyperlink>
            <w:r w:rsidRPr="00800B2B">
              <w:rPr>
                <w:rFonts w:ascii="Times New Roman" w:hAnsi="Times New Roman" w:cs="Times New Roman"/>
                <w:color w:val="000000"/>
                <w:sz w:val="24"/>
                <w:szCs w:val="24"/>
              </w:rPr>
              <w:t xml:space="preserve"> </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2.8</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Повторительно-обобщающий урок по разделу «Политическая сфера»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35684"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35684" w:rsidRDefault="00535684" w:rsidP="00535684">
            <w:pPr>
              <w:spacing w:after="0" w:line="240" w:lineRule="auto"/>
            </w:pPr>
            <w:r w:rsidRPr="00800B2B">
              <w:rPr>
                <w:rFonts w:ascii="Times New Roman" w:hAnsi="Times New Roman" w:cs="Times New Roman"/>
                <w:color w:val="000000"/>
                <w:sz w:val="24"/>
                <w:szCs w:val="24"/>
              </w:rPr>
              <w:t xml:space="preserve">Библиотека ФГИС «Моя школа» – </w:t>
            </w:r>
            <w:hyperlink r:id="rId24" w:history="1">
              <w:r w:rsidRPr="00800B2B">
                <w:rPr>
                  <w:rStyle w:val="a3"/>
                  <w:rFonts w:ascii="Times New Roman" w:hAnsi="Times New Roman" w:cs="Times New Roman"/>
                  <w:sz w:val="24"/>
                  <w:szCs w:val="24"/>
                  <w:lang w:val="en-US"/>
                </w:rPr>
                <w:t>http</w:t>
              </w:r>
              <w:r w:rsidRPr="00800B2B">
                <w:rPr>
                  <w:rStyle w:val="a3"/>
                  <w:rFonts w:ascii="Times New Roman" w:hAnsi="Times New Roman" w:cs="Times New Roman"/>
                  <w:sz w:val="24"/>
                  <w:szCs w:val="24"/>
                </w:rPr>
                <w:t>://lesson.academy-content.myschool.edu.ru/12/10</w:t>
              </w:r>
            </w:hyperlink>
            <w:r w:rsidRPr="00800B2B">
              <w:rPr>
                <w:rFonts w:ascii="Times New Roman" w:hAnsi="Times New Roman" w:cs="Times New Roman"/>
                <w:color w:val="000000"/>
                <w:sz w:val="24"/>
                <w:szCs w:val="24"/>
              </w:rPr>
              <w:t xml:space="preserve"> </w:t>
            </w:r>
          </w:p>
        </w:tc>
      </w:tr>
      <w:tr w:rsidR="000A242C" w:rsidRPr="000A242C" w:rsidTr="000A242C">
        <w:tc>
          <w:tcPr>
            <w:tcW w:w="38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20</w:t>
            </w:r>
          </w:p>
        </w:tc>
        <w:tc>
          <w:tcPr>
            <w:tcW w:w="52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r>
      <w:tr w:rsidR="000A242C" w:rsidRPr="000A242C" w:rsidTr="000A242C">
        <w:tc>
          <w:tcPr>
            <w:tcW w:w="962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b/>
                <w:bCs/>
                <w:color w:val="000000"/>
                <w:sz w:val="24"/>
                <w:szCs w:val="24"/>
              </w:rPr>
              <w:t>Раздел 3. Правовое регулирование общественных отношений в Российской Федерации</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3.1</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Система права. Правовые отношения. Правонарушения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3.2</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Конституционные права, свободы и обязанности человека и гражданина в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3.3</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Правовое регулирование гражданских, семейных, трудовых правоотношений</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Тренажер «Облако знаний». Обществознание. 11 класс, ООО «</w:t>
            </w:r>
            <w:proofErr w:type="spellStart"/>
            <w:r w:rsidRPr="000A242C">
              <w:rPr>
                <w:rFonts w:ascii="Times New Roman" w:hAnsi="Times New Roman" w:cs="Times New Roman"/>
                <w:color w:val="000000"/>
                <w:sz w:val="24"/>
                <w:szCs w:val="24"/>
              </w:rPr>
              <w:t>Физикон</w:t>
            </w:r>
            <w:proofErr w:type="spellEnd"/>
            <w:r w:rsidRPr="000A242C">
              <w:rPr>
                <w:rFonts w:ascii="Times New Roman" w:hAnsi="Times New Roman" w:cs="Times New Roman"/>
                <w:color w:val="000000"/>
                <w:sz w:val="24"/>
                <w:szCs w:val="24"/>
              </w:rPr>
              <w:t xml:space="preserve"> </w:t>
            </w:r>
            <w:proofErr w:type="spellStart"/>
            <w:r w:rsidRPr="000A242C">
              <w:rPr>
                <w:rFonts w:ascii="Times New Roman" w:hAnsi="Times New Roman" w:cs="Times New Roman"/>
                <w:color w:val="000000"/>
                <w:sz w:val="24"/>
                <w:szCs w:val="24"/>
              </w:rPr>
              <w:t>Лаб</w:t>
            </w:r>
            <w:proofErr w:type="spellEnd"/>
            <w:r w:rsidRPr="000A242C">
              <w:rPr>
                <w:rFonts w:ascii="Times New Roman" w:hAnsi="Times New Roman" w:cs="Times New Roman"/>
                <w:color w:val="000000"/>
                <w:sz w:val="24"/>
                <w:szCs w:val="24"/>
              </w:rPr>
              <w:t>»</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3.4</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8</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Библиотека ФГИС «Моя школа» – </w:t>
            </w:r>
            <w:hyperlink r:id="rId25"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://lesson.academy-content.myschool.edu.ru/12/11</w:t>
              </w:r>
            </w:hyperlink>
            <w:r>
              <w:rPr>
                <w:rFonts w:ascii="Times New Roman" w:hAnsi="Times New Roman" w:cs="Times New Roman"/>
                <w:color w:val="000000"/>
                <w:sz w:val="24"/>
                <w:szCs w:val="24"/>
              </w:rPr>
              <w:t xml:space="preserve"> </w:t>
            </w:r>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3.5</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Основные принципы конституционного, арбитражного, гражданского, административного, уголовного процессов</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after="0" w:line="240" w:lineRule="auto"/>
              <w:ind w:left="75" w:right="75"/>
              <w:rPr>
                <w:rFonts w:ascii="Times New Roman" w:hAnsi="Times New Roman" w:cs="Times New Roman"/>
                <w:color w:val="000000"/>
                <w:sz w:val="24"/>
                <w:szCs w:val="24"/>
              </w:rPr>
            </w:pP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Библиотека ФГИС «Моя школа» – </w:t>
            </w:r>
            <w:hyperlink r:id="rId26"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://lesson.academy-content.myschool.edu.ru/12/10</w:t>
              </w:r>
            </w:hyperlink>
          </w:p>
        </w:tc>
      </w:tr>
      <w:tr w:rsidR="00535684" w:rsidRPr="000A242C" w:rsidTr="00535684">
        <w:tc>
          <w:tcPr>
            <w:tcW w:w="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3.6</w:t>
            </w:r>
          </w:p>
        </w:tc>
        <w:tc>
          <w:tcPr>
            <w:tcW w:w="33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Повторительно-обобщающий урок по разделу «Правовое регулирование общественных отношений в Российской Федерации»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535684" w:rsidP="00535684">
            <w:pPr>
              <w:spacing w:after="0"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Библиотека ФГИС «Моя школа» – </w:t>
            </w:r>
            <w:hyperlink r:id="rId27" w:history="1">
              <w:r w:rsidRPr="00E2764F">
                <w:rPr>
                  <w:rStyle w:val="a3"/>
                  <w:rFonts w:ascii="Times New Roman" w:hAnsi="Times New Roman" w:cs="Times New Roman"/>
                  <w:sz w:val="24"/>
                  <w:szCs w:val="24"/>
                  <w:lang w:val="en-US"/>
                </w:rPr>
                <w:t>http</w:t>
              </w:r>
              <w:r w:rsidRPr="00E2764F">
                <w:rPr>
                  <w:rStyle w:val="a3"/>
                  <w:rFonts w:ascii="Times New Roman" w:hAnsi="Times New Roman" w:cs="Times New Roman"/>
                  <w:sz w:val="24"/>
                  <w:szCs w:val="24"/>
                </w:rPr>
                <w:t>://lesson.academy-content.myschool.edu.ru/12/10</w:t>
              </w:r>
            </w:hyperlink>
          </w:p>
        </w:tc>
      </w:tr>
      <w:tr w:rsidR="000A242C" w:rsidRPr="000A242C" w:rsidTr="000A242C">
        <w:tc>
          <w:tcPr>
            <w:tcW w:w="38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 по разделу</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28</w:t>
            </w:r>
          </w:p>
        </w:tc>
        <w:tc>
          <w:tcPr>
            <w:tcW w:w="52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line="240" w:lineRule="auto"/>
              <w:ind w:left="75" w:right="75"/>
              <w:rPr>
                <w:rFonts w:ascii="Times New Roman" w:hAnsi="Times New Roman" w:cs="Times New Roman"/>
                <w:color w:val="000000"/>
                <w:sz w:val="24"/>
                <w:szCs w:val="24"/>
              </w:rPr>
            </w:pPr>
          </w:p>
        </w:tc>
      </w:tr>
      <w:tr w:rsidR="000A242C" w:rsidRPr="000A242C" w:rsidTr="00535684">
        <w:tc>
          <w:tcPr>
            <w:tcW w:w="38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sz w:val="24"/>
                <w:szCs w:val="24"/>
              </w:rPr>
            </w:pPr>
            <w:r w:rsidRPr="000A242C">
              <w:rPr>
                <w:rFonts w:ascii="Times New Roman" w:hAnsi="Times New Roman" w:cs="Times New Roman"/>
                <w:color w:val="000000"/>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sz w:val="24"/>
                <w:szCs w:val="24"/>
              </w:rPr>
            </w:pPr>
            <w:r w:rsidRPr="000A242C">
              <w:rPr>
                <w:rFonts w:ascii="Times New Roman" w:hAnsi="Times New Roman" w:cs="Times New Roman"/>
                <w:color w:val="000000"/>
                <w:sz w:val="24"/>
                <w:szCs w:val="24"/>
              </w:rPr>
              <w:t>5</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sz w:val="24"/>
                <w:szCs w:val="24"/>
              </w:rPr>
            </w:pPr>
            <w:r w:rsidRPr="000A242C">
              <w:rPr>
                <w:rFonts w:ascii="Times New Roman" w:hAnsi="Times New Roman" w:cs="Times New Roman"/>
                <w:color w:val="000000"/>
                <w:sz w:val="24"/>
                <w:szCs w:val="24"/>
              </w:rPr>
              <w:t xml:space="preserve">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w:t>
            </w:r>
            <w:r w:rsidRPr="000A242C">
              <w:rPr>
                <w:rFonts w:ascii="Times New Roman" w:hAnsi="Times New Roman" w:cs="Times New Roman"/>
                <w:color w:val="000000"/>
                <w:sz w:val="24"/>
                <w:szCs w:val="24"/>
              </w:rPr>
              <w:lastRenderedPageBreak/>
              <w:t>классы», АО Издательство «Просвещение»</w:t>
            </w:r>
          </w:p>
        </w:tc>
      </w:tr>
      <w:tr w:rsidR="000A242C" w:rsidRPr="000A242C" w:rsidTr="00535684">
        <w:tc>
          <w:tcPr>
            <w:tcW w:w="382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rPr>
                <w:rFonts w:ascii="Times New Roman" w:hAnsi="Times New Roman" w:cs="Times New Roman"/>
                <w:color w:val="000000"/>
                <w:sz w:val="24"/>
                <w:szCs w:val="24"/>
              </w:rPr>
            </w:pPr>
            <w:r w:rsidRPr="000A242C">
              <w:rPr>
                <w:rFonts w:ascii="Times New Roman" w:hAnsi="Times New Roman" w:cs="Times New Roman"/>
                <w:color w:val="000000"/>
                <w:sz w:val="24"/>
                <w:szCs w:val="24"/>
              </w:rPr>
              <w:lastRenderedPageBreak/>
              <w:t>ОБЩЕЕ КОЛИЧЕСТВО ЧАСОВ ПО ПРОГРАММЕ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68</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A242C" w:rsidRPr="000A242C" w:rsidRDefault="000A242C" w:rsidP="00535684">
            <w:pPr>
              <w:spacing w:line="240" w:lineRule="auto"/>
              <w:jc w:val="center"/>
              <w:rPr>
                <w:rFonts w:ascii="Times New Roman" w:hAnsi="Times New Roman" w:cs="Times New Roman"/>
                <w:color w:val="000000"/>
                <w:sz w:val="24"/>
                <w:szCs w:val="24"/>
              </w:rPr>
            </w:pPr>
            <w:r w:rsidRPr="000A242C">
              <w:rPr>
                <w:rFonts w:ascii="Times New Roman" w:hAnsi="Times New Roman" w:cs="Times New Roman"/>
                <w:color w:val="000000"/>
                <w:sz w:val="24"/>
                <w:szCs w:val="24"/>
              </w:rPr>
              <w:t>8</w:t>
            </w:r>
          </w:p>
        </w:tc>
        <w:tc>
          <w:tcPr>
            <w:tcW w:w="3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A242C" w:rsidRPr="000A242C" w:rsidRDefault="000A242C" w:rsidP="00535684">
            <w:pPr>
              <w:spacing w:line="240" w:lineRule="auto"/>
              <w:ind w:left="75" w:right="75"/>
              <w:rPr>
                <w:rFonts w:ascii="Times New Roman" w:hAnsi="Times New Roman" w:cs="Times New Roman"/>
                <w:color w:val="000000"/>
                <w:sz w:val="24"/>
                <w:szCs w:val="24"/>
              </w:rPr>
            </w:pPr>
          </w:p>
        </w:tc>
      </w:tr>
    </w:tbl>
    <w:p w:rsidR="000A242C" w:rsidRPr="000A242C" w:rsidRDefault="000A242C" w:rsidP="000A242C">
      <w:pPr>
        <w:rPr>
          <w:rFonts w:ascii="Times New Roman" w:hAnsi="Times New Roman" w:cs="Times New Roman"/>
          <w:sz w:val="24"/>
          <w:szCs w:val="24"/>
          <w:lang w:val="en-US"/>
        </w:rPr>
      </w:pPr>
    </w:p>
    <w:p w:rsidR="00CE05EE" w:rsidRPr="000A242C" w:rsidRDefault="00FC3EB0">
      <w:pPr>
        <w:rPr>
          <w:rFonts w:ascii="Times New Roman" w:hAnsi="Times New Roman" w:cs="Times New Roman"/>
          <w:sz w:val="24"/>
          <w:szCs w:val="24"/>
        </w:rPr>
      </w:pPr>
    </w:p>
    <w:sectPr w:rsidR="00CE05EE" w:rsidRPr="000A242C" w:rsidSect="00592AD1">
      <w:headerReference w:type="default" r:id="rId2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81A" w:rsidRDefault="0084081A" w:rsidP="00535684">
      <w:pPr>
        <w:spacing w:after="0" w:line="240" w:lineRule="auto"/>
      </w:pPr>
      <w:r>
        <w:separator/>
      </w:r>
    </w:p>
  </w:endnote>
  <w:endnote w:type="continuationSeparator" w:id="0">
    <w:p w:rsidR="0084081A" w:rsidRDefault="0084081A" w:rsidP="00535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81A" w:rsidRDefault="0084081A" w:rsidP="00535684">
      <w:pPr>
        <w:spacing w:after="0" w:line="240" w:lineRule="auto"/>
      </w:pPr>
      <w:r>
        <w:separator/>
      </w:r>
    </w:p>
  </w:footnote>
  <w:footnote w:type="continuationSeparator" w:id="0">
    <w:p w:rsidR="0084081A" w:rsidRDefault="0084081A" w:rsidP="00535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864297"/>
      <w:docPartObj>
        <w:docPartGallery w:val="Page Numbers (Top of Page)"/>
        <w:docPartUnique/>
      </w:docPartObj>
    </w:sdtPr>
    <w:sdtEndPr>
      <w:rPr>
        <w:rFonts w:ascii="Times New Roman" w:hAnsi="Times New Roman" w:cs="Times New Roman"/>
        <w:sz w:val="24"/>
        <w:szCs w:val="24"/>
      </w:rPr>
    </w:sdtEndPr>
    <w:sdtContent>
      <w:p w:rsidR="00535684" w:rsidRPr="00535684" w:rsidRDefault="00535684" w:rsidP="00535684">
        <w:pPr>
          <w:pStyle w:val="a4"/>
          <w:jc w:val="center"/>
          <w:rPr>
            <w:rFonts w:ascii="Times New Roman" w:hAnsi="Times New Roman" w:cs="Times New Roman"/>
            <w:sz w:val="24"/>
            <w:szCs w:val="24"/>
          </w:rPr>
        </w:pPr>
        <w:r w:rsidRPr="00535684">
          <w:rPr>
            <w:rFonts w:ascii="Times New Roman" w:hAnsi="Times New Roman" w:cs="Times New Roman"/>
            <w:sz w:val="24"/>
            <w:szCs w:val="24"/>
          </w:rPr>
          <w:fldChar w:fldCharType="begin"/>
        </w:r>
        <w:r w:rsidRPr="00535684">
          <w:rPr>
            <w:rFonts w:ascii="Times New Roman" w:hAnsi="Times New Roman" w:cs="Times New Roman"/>
            <w:sz w:val="24"/>
            <w:szCs w:val="24"/>
          </w:rPr>
          <w:instrText>PAGE   \* MERGEFORMAT</w:instrText>
        </w:r>
        <w:r w:rsidRPr="00535684">
          <w:rPr>
            <w:rFonts w:ascii="Times New Roman" w:hAnsi="Times New Roman" w:cs="Times New Roman"/>
            <w:sz w:val="24"/>
            <w:szCs w:val="24"/>
          </w:rPr>
          <w:fldChar w:fldCharType="separate"/>
        </w:r>
        <w:r w:rsidR="00FC3EB0">
          <w:rPr>
            <w:rFonts w:ascii="Times New Roman" w:hAnsi="Times New Roman" w:cs="Times New Roman"/>
            <w:noProof/>
            <w:sz w:val="24"/>
            <w:szCs w:val="24"/>
          </w:rPr>
          <w:t>21</w:t>
        </w:r>
        <w:r w:rsidRPr="0053568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A66"/>
    <w:multiLevelType w:val="hybridMultilevel"/>
    <w:tmpl w:val="F516DD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697EC0"/>
    <w:multiLevelType w:val="hybridMultilevel"/>
    <w:tmpl w:val="9CA04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48617D"/>
    <w:multiLevelType w:val="hybridMultilevel"/>
    <w:tmpl w:val="9DFEBD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5F6D7C"/>
    <w:multiLevelType w:val="hybridMultilevel"/>
    <w:tmpl w:val="E40E9A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A233C47"/>
    <w:multiLevelType w:val="hybridMultilevel"/>
    <w:tmpl w:val="585A0C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7C55D2"/>
    <w:multiLevelType w:val="hybridMultilevel"/>
    <w:tmpl w:val="4F18A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BDD58AB"/>
    <w:multiLevelType w:val="hybridMultilevel"/>
    <w:tmpl w:val="E244D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605942"/>
    <w:multiLevelType w:val="hybridMultilevel"/>
    <w:tmpl w:val="10E218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E4818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D20A1"/>
    <w:multiLevelType w:val="hybridMultilevel"/>
    <w:tmpl w:val="D5D4A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1B57792"/>
    <w:multiLevelType w:val="hybridMultilevel"/>
    <w:tmpl w:val="D1F65C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6B67D06"/>
    <w:multiLevelType w:val="hybridMultilevel"/>
    <w:tmpl w:val="590C8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7C920CA"/>
    <w:multiLevelType w:val="hybridMultilevel"/>
    <w:tmpl w:val="5AD640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AC5BEC"/>
    <w:multiLevelType w:val="hybridMultilevel"/>
    <w:tmpl w:val="71B489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5A20266"/>
    <w:multiLevelType w:val="hybridMultilevel"/>
    <w:tmpl w:val="78EEA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EAD5B95"/>
    <w:multiLevelType w:val="hybridMultilevel"/>
    <w:tmpl w:val="0F8CD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A34E8A"/>
    <w:multiLevelType w:val="hybridMultilevel"/>
    <w:tmpl w:val="B16CF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E091C07"/>
    <w:multiLevelType w:val="hybridMultilevel"/>
    <w:tmpl w:val="C60A0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34610C1"/>
    <w:multiLevelType w:val="hybridMultilevel"/>
    <w:tmpl w:val="E47CE7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9980A62"/>
    <w:multiLevelType w:val="hybridMultilevel"/>
    <w:tmpl w:val="E19C99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
  </w:num>
  <w:num w:numId="3">
    <w:abstractNumId w:val="3"/>
  </w:num>
  <w:num w:numId="4">
    <w:abstractNumId w:val="2"/>
  </w:num>
  <w:num w:numId="5">
    <w:abstractNumId w:val="14"/>
  </w:num>
  <w:num w:numId="6">
    <w:abstractNumId w:val="18"/>
  </w:num>
  <w:num w:numId="7">
    <w:abstractNumId w:val="7"/>
  </w:num>
  <w:num w:numId="8">
    <w:abstractNumId w:val="19"/>
  </w:num>
  <w:num w:numId="9">
    <w:abstractNumId w:val="6"/>
  </w:num>
  <w:num w:numId="10">
    <w:abstractNumId w:val="0"/>
  </w:num>
  <w:num w:numId="11">
    <w:abstractNumId w:val="13"/>
  </w:num>
  <w:num w:numId="12">
    <w:abstractNumId w:val="4"/>
  </w:num>
  <w:num w:numId="13">
    <w:abstractNumId w:val="11"/>
  </w:num>
  <w:num w:numId="14">
    <w:abstractNumId w:val="5"/>
  </w:num>
  <w:num w:numId="15">
    <w:abstractNumId w:val="17"/>
  </w:num>
  <w:num w:numId="16">
    <w:abstractNumId w:val="9"/>
  </w:num>
  <w:num w:numId="17">
    <w:abstractNumId w:val="12"/>
  </w:num>
  <w:num w:numId="18">
    <w:abstractNumId w:val="15"/>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A6D"/>
    <w:rsid w:val="000153D1"/>
    <w:rsid w:val="000A242C"/>
    <w:rsid w:val="001650C8"/>
    <w:rsid w:val="001D7AE9"/>
    <w:rsid w:val="00236C69"/>
    <w:rsid w:val="00336A76"/>
    <w:rsid w:val="00364D34"/>
    <w:rsid w:val="00396D70"/>
    <w:rsid w:val="004261E4"/>
    <w:rsid w:val="004668DA"/>
    <w:rsid w:val="004B0FBA"/>
    <w:rsid w:val="00535684"/>
    <w:rsid w:val="0057607F"/>
    <w:rsid w:val="00592AD1"/>
    <w:rsid w:val="00673BB5"/>
    <w:rsid w:val="006F38CC"/>
    <w:rsid w:val="00756161"/>
    <w:rsid w:val="0083763D"/>
    <w:rsid w:val="0084081A"/>
    <w:rsid w:val="009219B4"/>
    <w:rsid w:val="00994892"/>
    <w:rsid w:val="009F4D00"/>
    <w:rsid w:val="00BA6A6D"/>
    <w:rsid w:val="00CF4ABD"/>
    <w:rsid w:val="00DB1905"/>
    <w:rsid w:val="00E25D46"/>
    <w:rsid w:val="00FC3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C17B"/>
  <w15:chartTrackingRefBased/>
  <w15:docId w15:val="{0B3C442A-9624-4534-9C59-2D3F7954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242C"/>
    <w:rPr>
      <w:color w:val="0563C1" w:themeColor="hyperlink"/>
      <w:u w:val="single"/>
    </w:rPr>
  </w:style>
  <w:style w:type="paragraph" w:styleId="a4">
    <w:name w:val="header"/>
    <w:basedOn w:val="a"/>
    <w:link w:val="a5"/>
    <w:uiPriority w:val="99"/>
    <w:unhideWhenUsed/>
    <w:rsid w:val="005356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5684"/>
  </w:style>
  <w:style w:type="paragraph" w:styleId="a6">
    <w:name w:val="footer"/>
    <w:basedOn w:val="a"/>
    <w:link w:val="a7"/>
    <w:uiPriority w:val="99"/>
    <w:unhideWhenUsed/>
    <w:rsid w:val="005356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5684"/>
  </w:style>
  <w:style w:type="paragraph" w:styleId="a8">
    <w:name w:val="Balloon Text"/>
    <w:basedOn w:val="a"/>
    <w:link w:val="a9"/>
    <w:uiPriority w:val="99"/>
    <w:semiHidden/>
    <w:unhideWhenUsed/>
    <w:rsid w:val="0053568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356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3069">
      <w:bodyDiv w:val="1"/>
      <w:marLeft w:val="0"/>
      <w:marRight w:val="0"/>
      <w:marTop w:val="0"/>
      <w:marBottom w:val="0"/>
      <w:divBdr>
        <w:top w:val="none" w:sz="0" w:space="0" w:color="auto"/>
        <w:left w:val="none" w:sz="0" w:space="0" w:color="auto"/>
        <w:bottom w:val="none" w:sz="0" w:space="0" w:color="auto"/>
        <w:right w:val="none" w:sz="0" w:space="0" w:color="auto"/>
      </w:divBdr>
    </w:div>
    <w:div w:id="61028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sson.academy-content.myschool.edu.ru/12/10" TargetMode="External"/><Relationship Id="rId13" Type="http://schemas.openxmlformats.org/officeDocument/2006/relationships/hyperlink" Target="http://lesson.academy-content.myschool.edu.ru/12/10" TargetMode="External"/><Relationship Id="rId18" Type="http://schemas.openxmlformats.org/officeDocument/2006/relationships/hyperlink" Target="http://lesson.academy-content.myschool.edu.ru/12/10" TargetMode="External"/><Relationship Id="rId26" Type="http://schemas.openxmlformats.org/officeDocument/2006/relationships/hyperlink" Target="http://lesson.academy-content.myschool.edu.ru/12/10" TargetMode="External"/><Relationship Id="rId3" Type="http://schemas.openxmlformats.org/officeDocument/2006/relationships/settings" Target="settings.xml"/><Relationship Id="rId21" Type="http://schemas.openxmlformats.org/officeDocument/2006/relationships/hyperlink" Target="http://lesson.academy-content.myschool.edu.ru/12/10" TargetMode="External"/><Relationship Id="rId7" Type="http://schemas.openxmlformats.org/officeDocument/2006/relationships/image" Target="media/image1.jpeg"/><Relationship Id="rId12" Type="http://schemas.openxmlformats.org/officeDocument/2006/relationships/hyperlink" Target="http://lesson.academy-content.myschool.edu.ru/12/10" TargetMode="External"/><Relationship Id="rId17" Type="http://schemas.openxmlformats.org/officeDocument/2006/relationships/hyperlink" Target="http://lesson.academy-content.myschool.edu.ru/12/10" TargetMode="External"/><Relationship Id="rId25" Type="http://schemas.openxmlformats.org/officeDocument/2006/relationships/hyperlink" Target="http://lesson.academy-content.myschool.edu.ru/12/11" TargetMode="External"/><Relationship Id="rId2" Type="http://schemas.openxmlformats.org/officeDocument/2006/relationships/styles" Target="styles.xml"/><Relationship Id="rId16" Type="http://schemas.openxmlformats.org/officeDocument/2006/relationships/hyperlink" Target="http://lesson.academy-content.myschool.edu.ru/12/10" TargetMode="External"/><Relationship Id="rId20" Type="http://schemas.openxmlformats.org/officeDocument/2006/relationships/hyperlink" Target="http://lesson.academy-content.myschool.edu.ru/12/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sson.academy-content.myschool.edu.ru/12/10" TargetMode="External"/><Relationship Id="rId24" Type="http://schemas.openxmlformats.org/officeDocument/2006/relationships/hyperlink" Target="http://lesson.academy-content.myschool.edu.ru/12/10" TargetMode="External"/><Relationship Id="rId5" Type="http://schemas.openxmlformats.org/officeDocument/2006/relationships/footnotes" Target="footnotes.xml"/><Relationship Id="rId15" Type="http://schemas.openxmlformats.org/officeDocument/2006/relationships/hyperlink" Target="http://lesson.academy-content.myschool.edu.ru/12/10" TargetMode="External"/><Relationship Id="rId23" Type="http://schemas.openxmlformats.org/officeDocument/2006/relationships/hyperlink" Target="http://lesson.academy-content.myschool.edu.ru/12/10" TargetMode="External"/><Relationship Id="rId28" Type="http://schemas.openxmlformats.org/officeDocument/2006/relationships/header" Target="header1.xml"/><Relationship Id="rId10" Type="http://schemas.openxmlformats.org/officeDocument/2006/relationships/hyperlink" Target="http://lesson.academy-content.myschool.edu.ru/12/10" TargetMode="External"/><Relationship Id="rId19" Type="http://schemas.openxmlformats.org/officeDocument/2006/relationships/hyperlink" Target="http://lesson.academy-content.myschool.edu.ru/12/10" TargetMode="External"/><Relationship Id="rId4" Type="http://schemas.openxmlformats.org/officeDocument/2006/relationships/webSettings" Target="webSettings.xml"/><Relationship Id="rId9" Type="http://schemas.openxmlformats.org/officeDocument/2006/relationships/hyperlink" Target="http://lesson.academy-content.myschool.edu.ru/12/10" TargetMode="External"/><Relationship Id="rId14" Type="http://schemas.openxmlformats.org/officeDocument/2006/relationships/hyperlink" Target="http://lesson.academy-content.myschool.edu.ru/12/10" TargetMode="External"/><Relationship Id="rId22" Type="http://schemas.openxmlformats.org/officeDocument/2006/relationships/hyperlink" Target="http://lesson.academy-content.myschool.edu.ru/12/10" TargetMode="External"/><Relationship Id="rId27" Type="http://schemas.openxmlformats.org/officeDocument/2006/relationships/hyperlink" Target="http://lesson.academy-content.myschool.edu.ru/12/1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21</Pages>
  <Words>9520</Words>
  <Characters>54270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GROZNY</dc:creator>
  <cp:keywords/>
  <dc:description/>
  <cp:lastModifiedBy>777</cp:lastModifiedBy>
  <cp:revision>7</cp:revision>
  <cp:lastPrinted>2024-10-12T10:07:00Z</cp:lastPrinted>
  <dcterms:created xsi:type="dcterms:W3CDTF">2023-10-19T11:49:00Z</dcterms:created>
  <dcterms:modified xsi:type="dcterms:W3CDTF">2024-10-12T10:07:00Z</dcterms:modified>
</cp:coreProperties>
</file>