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F" w:rsidRDefault="00B859CF" w:rsidP="00B85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0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07">
        <w:rPr>
          <w:rFonts w:ascii="Times New Roman" w:hAnsi="Times New Roman" w:cs="Times New Roman"/>
          <w:b/>
          <w:sz w:val="28"/>
          <w:szCs w:val="28"/>
        </w:rPr>
        <w:t>«Грозненский государственный нефтяной технический университет имени академика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07">
        <w:rPr>
          <w:rFonts w:ascii="Times New Roman" w:hAnsi="Times New Roman" w:cs="Times New Roman"/>
          <w:b/>
          <w:sz w:val="28"/>
          <w:szCs w:val="28"/>
        </w:rPr>
        <w:t>М.Д.Миллионщикова»</w:t>
      </w:r>
    </w:p>
    <w:p w:rsidR="00B859CF" w:rsidRPr="00B859CF" w:rsidRDefault="00B859CF" w:rsidP="00B859CF">
      <w:pPr>
        <w:spacing w:before="240"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859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ПЕРЕЧЕНЬ РЕАЛИЗУЕМЫХ</w:t>
      </w:r>
      <w:r w:rsidR="00AC22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ДОПОНИТЕЛЬНЫХ ПРОФЕССИОНАЛЬНЫХ ПРОГРАММ </w:t>
      </w:r>
      <w:r w:rsidR="008E0F31" w:rsidRPr="008E0F31">
        <w:rPr>
          <w:rFonts w:ascii="Times New Roman" w:hAnsi="Times New Roman" w:cs="Times New Roman"/>
          <w:b/>
          <w:sz w:val="24"/>
          <w:szCs w:val="24"/>
        </w:rPr>
        <w:t>(по заявке организаций и учреждений могут быть разработаны и реализованы и другие ДПП не входящие в данный перечень)</w:t>
      </w:r>
      <w:r w:rsidR="008E0F31" w:rsidRPr="008E0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443"/>
        <w:tblW w:w="11185" w:type="dxa"/>
        <w:tblLayout w:type="fixed"/>
        <w:tblLook w:val="04A0" w:firstRow="1" w:lastRow="0" w:firstColumn="1" w:lastColumn="0" w:noHBand="0" w:noVBand="1"/>
      </w:tblPr>
      <w:tblGrid>
        <w:gridCol w:w="696"/>
        <w:gridCol w:w="3827"/>
        <w:gridCol w:w="3118"/>
        <w:gridCol w:w="851"/>
        <w:gridCol w:w="2693"/>
      </w:tblGrid>
      <w:tr w:rsidR="00B859CF" w:rsidTr="00250F51">
        <w:trPr>
          <w:trHeight w:val="695"/>
        </w:trPr>
        <w:tc>
          <w:tcPr>
            <w:tcW w:w="696" w:type="dxa"/>
          </w:tcPr>
          <w:p w:rsidR="00B859CF" w:rsidRPr="00446731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Программы</w:t>
            </w:r>
          </w:p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обучения</w:t>
            </w:r>
          </w:p>
        </w:tc>
        <w:tc>
          <w:tcPr>
            <w:tcW w:w="3118" w:type="dxa"/>
          </w:tcPr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Контингент</w:t>
            </w:r>
          </w:p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слушателей</w:t>
            </w:r>
          </w:p>
        </w:tc>
        <w:tc>
          <w:tcPr>
            <w:tcW w:w="851" w:type="dxa"/>
          </w:tcPr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proofErr w:type="gramStart"/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кол</w:t>
            </w:r>
            <w:proofErr w:type="gramEnd"/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-во</w:t>
            </w:r>
          </w:p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часов)</w:t>
            </w:r>
          </w:p>
        </w:tc>
        <w:tc>
          <w:tcPr>
            <w:tcW w:w="2693" w:type="dxa"/>
          </w:tcPr>
          <w:p w:rsidR="00B859CF" w:rsidRPr="00B859CF" w:rsidRDefault="00B859CF" w:rsidP="00A00452">
            <w:pPr>
              <w:pStyle w:val="a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859C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Начало обучения</w:t>
            </w:r>
          </w:p>
        </w:tc>
      </w:tr>
      <w:tr w:rsidR="00B859CF" w:rsidTr="00250F51">
        <w:tc>
          <w:tcPr>
            <w:tcW w:w="696" w:type="dxa"/>
          </w:tcPr>
          <w:p w:rsidR="00B859CF" w:rsidRPr="00AE6709" w:rsidRDefault="00B859CF" w:rsidP="00A00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859CF" w:rsidRPr="00AE6709" w:rsidRDefault="00B859CF" w:rsidP="00A00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859CF" w:rsidRPr="00AE6709" w:rsidRDefault="00B859CF" w:rsidP="00A00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59CF" w:rsidRPr="00AE6709" w:rsidRDefault="00B859CF" w:rsidP="00A00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859CF" w:rsidRPr="00AE6709" w:rsidRDefault="00B859CF" w:rsidP="00A00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7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859CF" w:rsidTr="00250F51">
        <w:tc>
          <w:tcPr>
            <w:tcW w:w="11185" w:type="dxa"/>
            <w:gridSpan w:val="5"/>
          </w:tcPr>
          <w:p w:rsidR="00B859CF" w:rsidRPr="00022CFB" w:rsidRDefault="00B859CF" w:rsidP="00A004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F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Строительство, реконструкция и капитальный ремонт объектов капитального   строительства.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 xml:space="preserve">Строительство зданий и сооружений (Организация строительства). 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Строительство зданий и сооружений (Строительный контроль).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Строительство, реконструкция, капитальный ремонт особо опасных, технически сложных и уникальных объектов капитального строительства.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104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</w:t>
            </w:r>
            <w:r w:rsidRPr="00AC22E3">
              <w:rPr>
                <w:bCs/>
                <w:spacing w:val="10"/>
                <w:sz w:val="24"/>
              </w:rPr>
              <w:t xml:space="preserve"> в том числе на технически сложных, особо опасных и уникальных объектах</w:t>
            </w:r>
            <w:r w:rsidRPr="00AC22E3">
              <w:rPr>
                <w:sz w:val="24"/>
              </w:rPr>
              <w:t xml:space="preserve"> (БС-01).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Безопасность строительства и качество возведения бетонных и железобетонных конструкций, в том числе на технически сложных, особ</w:t>
            </w:r>
            <w:r>
              <w:rPr>
                <w:sz w:val="24"/>
              </w:rPr>
              <w:t>о опасных и уникальных объектах</w:t>
            </w:r>
            <w:r w:rsidRPr="00AC22E3">
              <w:rPr>
                <w:sz w:val="24"/>
              </w:rPr>
              <w:t xml:space="preserve"> (БС-02).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Безопасность строительства и качество устройства электрических</w:t>
            </w:r>
            <w:r>
              <w:rPr>
                <w:sz w:val="24"/>
              </w:rPr>
              <w:t xml:space="preserve"> сетей и линий связи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AC22E3">
              <w:rPr>
                <w:sz w:val="24"/>
              </w:rPr>
              <w:t>БС-06</w:t>
            </w:r>
            <w:r>
              <w:rPr>
                <w:sz w:val="24"/>
              </w:rPr>
              <w:t>)</w:t>
            </w:r>
            <w:r w:rsidRPr="00AC22E3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 xml:space="preserve">Безопасность строительства и качество устройства </w:t>
            </w:r>
            <w:r w:rsidRPr="00AC22E3">
              <w:rPr>
                <w:bCs/>
                <w:sz w:val="24"/>
              </w:rPr>
              <w:t>автомобильных</w:t>
            </w:r>
            <w:r>
              <w:rPr>
                <w:bCs/>
                <w:sz w:val="24"/>
              </w:rPr>
              <w:t xml:space="preserve"> дорог и аэродромов</w:t>
            </w:r>
            <w:r w:rsidRPr="00AC22E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 w:rsidRPr="00AC22E3">
              <w:rPr>
                <w:rFonts w:eastAsiaTheme="minorHAnsi"/>
                <w:bCs/>
                <w:sz w:val="24"/>
                <w:lang w:eastAsia="en-US"/>
              </w:rPr>
              <w:t>БС-09</w:t>
            </w:r>
            <w:r>
              <w:rPr>
                <w:rFonts w:eastAsiaTheme="minorHAnsi"/>
                <w:bCs/>
                <w:sz w:val="24"/>
                <w:lang w:eastAsia="en-US"/>
              </w:rPr>
              <w:t>)</w:t>
            </w:r>
            <w:r w:rsidRPr="00AC22E3">
              <w:rPr>
                <w:rFonts w:eastAsiaTheme="minorHAnsi"/>
                <w:bCs/>
                <w:sz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Безопасность строительства и осуществление строитель</w:t>
            </w:r>
            <w:r>
              <w:rPr>
                <w:sz w:val="24"/>
              </w:rPr>
              <w:t>ного контроля</w:t>
            </w:r>
            <w:r w:rsidRPr="00AC22E3">
              <w:rPr>
                <w:sz w:val="24"/>
              </w:rPr>
              <w:t xml:space="preserve"> (БС-15</w:t>
            </w:r>
            <w:r>
              <w:rPr>
                <w:sz w:val="24"/>
              </w:rPr>
              <w:t>)</w:t>
            </w:r>
            <w:r w:rsidRPr="00AC22E3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Проектирование объектов капитального строительства.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Подготовка проектной документации особо опасных технически сложных и уникальных объектов капитального строительства.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104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Инженерные изыскания.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Безопасность жизнедеятельности и противодействие терроризму.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Гражданская оборона, защита населения и территорий от чрезвычайных ситуаций, и пожарной безопасности.</w:t>
            </w:r>
          </w:p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Энергосбережение и повышение энергетической эффективности в организациях и учреждениях бюджетной сферы.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Противодействие коррупции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DE07C5" w:rsidRDefault="00BE47A7" w:rsidP="00BE47A7">
            <w:pPr>
              <w:pStyle w:val="1"/>
              <w:outlineLvl w:val="0"/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FA4F14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50210D" w:rsidRDefault="00BE47A7" w:rsidP="00BE47A7">
            <w:pPr>
              <w:pStyle w:val="1"/>
              <w:outlineLvl w:val="0"/>
              <w:rPr>
                <w:sz w:val="24"/>
              </w:rPr>
            </w:pPr>
            <w:r w:rsidRPr="0050210D">
              <w:rPr>
                <w:sz w:val="24"/>
              </w:rPr>
              <w:t>Инновационные технологии социальной работы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FA4F14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DE07C5" w:rsidRDefault="00BE47A7" w:rsidP="00BE47A7">
            <w:pPr>
              <w:pStyle w:val="1"/>
              <w:outlineLvl w:val="0"/>
              <w:rPr>
                <w:sz w:val="24"/>
              </w:rPr>
            </w:pPr>
            <w:r w:rsidRPr="00DE07C5">
              <w:rPr>
                <w:sz w:val="24"/>
              </w:rPr>
              <w:t>Обеспечение экологической безопасности при работах в области</w:t>
            </w:r>
            <w:r>
              <w:rPr>
                <w:sz w:val="24"/>
              </w:rPr>
              <w:t xml:space="preserve"> обращения с опасными отходами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FA4F14">
              <w:rPr>
                <w:sz w:val="24"/>
              </w:rPr>
              <w:t>112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Управление государственными и муниципальными заказами.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E47A7" w:rsidTr="00250F51">
        <w:tc>
          <w:tcPr>
            <w:tcW w:w="696" w:type="dxa"/>
          </w:tcPr>
          <w:p w:rsidR="00BE47A7" w:rsidRPr="00AC22E3" w:rsidRDefault="00BE47A7" w:rsidP="00BE47A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Управление государственными и муниципальными заказами.</w:t>
            </w:r>
          </w:p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 xml:space="preserve">(Программа подготовлена в соответствии с методическими рекомендациями </w:t>
            </w:r>
            <w:r w:rsidRPr="00AC22E3">
              <w:rPr>
                <w:sz w:val="24"/>
              </w:rPr>
              <w:lastRenderedPageBreak/>
              <w:t>Минэкономразвития России, Минобрнауки России от 12.03.2015 г. № № 5594-ЕЕ/Д28и, АК-553/06 "По реализации дополнительных профессиональных программ повышения квалификации в сфере закупок"</w:t>
            </w:r>
          </w:p>
        </w:tc>
        <w:tc>
          <w:tcPr>
            <w:tcW w:w="3118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BE47A7" w:rsidRPr="00B66B00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120</w:t>
            </w:r>
          </w:p>
        </w:tc>
        <w:tc>
          <w:tcPr>
            <w:tcW w:w="2693" w:type="dxa"/>
          </w:tcPr>
          <w:p w:rsidR="00BE47A7" w:rsidRPr="00AC22E3" w:rsidRDefault="00BE47A7" w:rsidP="00BE47A7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19040D">
              <w:rPr>
                <w:sz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B66B00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19040D">
              <w:rPr>
                <w:sz w:val="24"/>
              </w:rPr>
              <w:t>Менеджмент и экономика в образовательной организации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B66B00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250F51" w:rsidTr="00250F51">
        <w:tc>
          <w:tcPr>
            <w:tcW w:w="696" w:type="dxa"/>
          </w:tcPr>
          <w:p w:rsidR="00250F51" w:rsidRPr="00AC22E3" w:rsidRDefault="00250F51" w:rsidP="00250F51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4"/>
          </w:tcPr>
          <w:p w:rsidR="00250F51" w:rsidRPr="00250F51" w:rsidRDefault="00250F51" w:rsidP="00250F51">
            <w:pPr>
              <w:pStyle w:val="1"/>
              <w:outlineLvl w:val="0"/>
              <w:rPr>
                <w:b/>
                <w:sz w:val="24"/>
              </w:rPr>
            </w:pPr>
            <w:r w:rsidRPr="00250F51">
              <w:rPr>
                <w:b/>
                <w:sz w:val="24"/>
              </w:rPr>
              <w:t>Профессиональная переподготовка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E5083A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E5083A">
              <w:rPr>
                <w:color w:val="000000"/>
                <w:sz w:val="24"/>
              </w:rPr>
              <w:t>Сп</w:t>
            </w:r>
            <w:r>
              <w:rPr>
                <w:color w:val="000000"/>
                <w:sz w:val="24"/>
              </w:rPr>
              <w:t>ециалист в области охраны труда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FA4F14" w:rsidRDefault="006B12CF" w:rsidP="006B12CF">
            <w:pPr>
              <w:pStyle w:val="1"/>
              <w:outlineLvl w:val="0"/>
              <w:rPr>
                <w:sz w:val="24"/>
              </w:rPr>
            </w:pPr>
            <w:r w:rsidRPr="00FA4F14">
              <w:rPr>
                <w:sz w:val="24"/>
              </w:rPr>
              <w:t>256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D75EBC" w:rsidRDefault="006B12CF" w:rsidP="006B12CF">
            <w:pPr>
              <w:shd w:val="clear" w:color="auto" w:fill="FFFFFF"/>
              <w:rPr>
                <w:sz w:val="24"/>
                <w:szCs w:val="24"/>
              </w:rPr>
            </w:pPr>
            <w:r w:rsidRPr="00D7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 муниципальными заказами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FA4F14" w:rsidRDefault="006B12CF" w:rsidP="006B12CF">
            <w:pPr>
              <w:pStyle w:val="1"/>
              <w:outlineLvl w:val="0"/>
              <w:rPr>
                <w:sz w:val="24"/>
              </w:rPr>
            </w:pPr>
            <w:r w:rsidRPr="00FA4F14">
              <w:rPr>
                <w:sz w:val="24"/>
              </w:rPr>
              <w:t>260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D75EBC" w:rsidRDefault="006B12CF" w:rsidP="006B12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преподавания информатики и ИКТ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FA4F14" w:rsidRDefault="006B12CF" w:rsidP="006B12CF">
            <w:pPr>
              <w:pStyle w:val="1"/>
              <w:outlineLvl w:val="0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664950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82780">
              <w:rPr>
                <w:sz w:val="24"/>
              </w:rPr>
              <w:t>Администрирование информационных систем и сопровождение компьютерных сетей (в дея</w:t>
            </w:r>
            <w:r>
              <w:rPr>
                <w:sz w:val="24"/>
              </w:rPr>
              <w:t>тельности системного инженера)</w:t>
            </w:r>
            <w:r w:rsidRPr="00A82780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FA4F14" w:rsidRDefault="006B12CF" w:rsidP="006B12CF">
            <w:pPr>
              <w:pStyle w:val="1"/>
              <w:outlineLvl w:val="0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8804FB" w:rsidRDefault="006B12CF" w:rsidP="006B12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FB">
              <w:rPr>
                <w:rFonts w:ascii="Times New Roman" w:hAnsi="Times New Roman" w:cs="Times New Roman"/>
                <w:sz w:val="24"/>
                <w:szCs w:val="24"/>
              </w:rPr>
              <w:t>Экономика. Оценка стоимости недвижимости. Квалификация оценщик.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8804FB" w:rsidRDefault="006B12CF" w:rsidP="006B12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F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деятельность, бухгалтерский учет, налоги и финансы организаций. Квалификация – менеджер или специалист по налоговой работе.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8804FB" w:rsidRDefault="006B12CF" w:rsidP="006B12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F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информатика. Электронный офис.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8804FB" w:rsidRDefault="006B12CF" w:rsidP="006B12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F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информационные системы. Квалификация – специалист по информационным технологиям.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6B12CF" w:rsidTr="00250F51">
        <w:tc>
          <w:tcPr>
            <w:tcW w:w="696" w:type="dxa"/>
          </w:tcPr>
          <w:p w:rsidR="006B12CF" w:rsidRPr="00AC22E3" w:rsidRDefault="006B12CF" w:rsidP="006B12C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2CF" w:rsidRPr="00A82780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Бурение нефтяных и газовых скважин</w:t>
            </w:r>
          </w:p>
        </w:tc>
        <w:tc>
          <w:tcPr>
            <w:tcW w:w="3118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Лица, имеющие 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получающие среднее   профессиональное или </w:t>
            </w:r>
            <w:r w:rsidRPr="00AC22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высшее</w:t>
            </w:r>
            <w:r w:rsidRPr="00AC22E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образование.</w:t>
            </w:r>
          </w:p>
        </w:tc>
        <w:tc>
          <w:tcPr>
            <w:tcW w:w="851" w:type="dxa"/>
          </w:tcPr>
          <w:p w:rsidR="006B12CF" w:rsidRPr="00B66B00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502</w:t>
            </w:r>
          </w:p>
        </w:tc>
        <w:tc>
          <w:tcPr>
            <w:tcW w:w="2693" w:type="dxa"/>
          </w:tcPr>
          <w:p w:rsidR="006B12CF" w:rsidRPr="00AC22E3" w:rsidRDefault="006B12CF" w:rsidP="006B12C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AC22E3" w:rsidTr="00250F51">
        <w:trPr>
          <w:trHeight w:val="1015"/>
        </w:trPr>
        <w:tc>
          <w:tcPr>
            <w:tcW w:w="11185" w:type="dxa"/>
            <w:gridSpan w:val="5"/>
            <w:tcBorders>
              <w:left w:val="nil"/>
              <w:right w:val="nil"/>
            </w:tcBorders>
          </w:tcPr>
          <w:p w:rsidR="00EA24C1" w:rsidRPr="00EA24C1" w:rsidRDefault="00EA24C1" w:rsidP="00EA24C1">
            <w:pPr>
              <w:rPr>
                <w:lang w:eastAsia="ru-RU"/>
              </w:rPr>
            </w:pPr>
          </w:p>
          <w:p w:rsidR="00EA24C1" w:rsidRPr="00B859CF" w:rsidRDefault="00EA24C1" w:rsidP="00EA24C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lang w:eastAsia="ru-RU"/>
              </w:rPr>
              <w:t xml:space="preserve"> </w:t>
            </w:r>
            <w:r w:rsidRPr="00B859C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ПЕРЕЧЕНЬ РЕАЛИЗУЕМЫХ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ПРОГРАММ ОБУЧЕНИЯ </w:t>
            </w:r>
          </w:p>
          <w:p w:rsidR="00AC22E3" w:rsidRPr="00304A5B" w:rsidRDefault="00EA24C1" w:rsidP="00AC22E3">
            <w:pPr>
              <w:rPr>
                <w:rFonts w:ascii="Times New Roman" w:hAnsi="Times New Roman" w:cs="Times New Roman"/>
                <w:lang w:eastAsia="ru-RU"/>
              </w:rPr>
            </w:pPr>
            <w:r w:rsidRPr="00304A5B"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="00304A5B" w:rsidRPr="00304A5B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304A5B">
              <w:rPr>
                <w:rFonts w:ascii="Times New Roman" w:hAnsi="Times New Roman" w:cs="Times New Roman"/>
                <w:lang w:eastAsia="ru-RU"/>
              </w:rPr>
              <w:t xml:space="preserve"> (Разработаны в соответствии с</w:t>
            </w:r>
            <w:r w:rsidR="00304A5B" w:rsidRPr="00304A5B">
              <w:rPr>
                <w:rFonts w:ascii="Times New Roman" w:hAnsi="Times New Roman" w:cs="Times New Roman"/>
                <w:lang w:eastAsia="ru-RU"/>
              </w:rPr>
              <w:t xml:space="preserve"> примерными программами</w:t>
            </w:r>
            <w:r w:rsidR="00304A5B" w:rsidRPr="00304A5B">
              <w:rPr>
                <w:rStyle w:val="10"/>
                <w:rFonts w:eastAsia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04A5B" w:rsidRPr="00304A5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МЧС</w:t>
            </w:r>
            <w:r w:rsidR="00304A5B" w:rsidRPr="00304A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России и Минтруда России</w:t>
            </w:r>
            <w:r w:rsidRPr="00304A5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B57851" w:rsidTr="00250F51">
        <w:tc>
          <w:tcPr>
            <w:tcW w:w="696" w:type="dxa"/>
          </w:tcPr>
          <w:p w:rsidR="00B57851" w:rsidRPr="00B57851" w:rsidRDefault="00B57851" w:rsidP="00B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Пожарно-технический минимум для руководителей и специалистов.</w:t>
            </w:r>
          </w:p>
        </w:tc>
        <w:tc>
          <w:tcPr>
            <w:tcW w:w="3118" w:type="dxa"/>
          </w:tcPr>
          <w:p w:rsidR="00B57851" w:rsidRPr="001D1187" w:rsidRDefault="001D1187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1D1187">
              <w:rPr>
                <w:sz w:val="24"/>
              </w:rPr>
              <w:t xml:space="preserve">Все категории работников (в соответствии с </w:t>
            </w:r>
            <w:r w:rsidRPr="001D1187">
              <w:rPr>
                <w:color w:val="22272F"/>
                <w:sz w:val="24"/>
                <w:shd w:val="clear" w:color="auto" w:fill="FFFFFF"/>
              </w:rPr>
              <w:t>Приказ</w:t>
            </w:r>
            <w:r>
              <w:rPr>
                <w:color w:val="22272F"/>
                <w:sz w:val="24"/>
                <w:shd w:val="clear" w:color="auto" w:fill="FFFFFF"/>
              </w:rPr>
              <w:t>ом</w:t>
            </w:r>
            <w:r w:rsidRPr="001D1187">
              <w:rPr>
                <w:color w:val="22272F"/>
                <w:sz w:val="24"/>
                <w:shd w:val="clear" w:color="auto" w:fill="FFFFFF"/>
              </w:rPr>
              <w:t xml:space="preserve"> МЧС РФ от 12 декабря 2007 г. N 645</w:t>
            </w:r>
            <w:r w:rsidRPr="001D1187">
              <w:rPr>
                <w:color w:val="22272F"/>
                <w:sz w:val="24"/>
              </w:rPr>
              <w:br/>
            </w:r>
            <w:r w:rsidRPr="001D1187">
              <w:rPr>
                <w:color w:val="22272F"/>
                <w:sz w:val="24"/>
                <w:shd w:val="clear" w:color="auto" w:fill="FFFFFF"/>
              </w:rPr>
              <w:t>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851" w:type="dxa"/>
          </w:tcPr>
          <w:p w:rsidR="00B57851" w:rsidRPr="00B66B00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57851" w:rsidTr="00250F51">
        <w:tc>
          <w:tcPr>
            <w:tcW w:w="696" w:type="dxa"/>
          </w:tcPr>
          <w:p w:rsidR="00B57851" w:rsidRPr="00B57851" w:rsidRDefault="00B57851" w:rsidP="00B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Охрана труда.</w:t>
            </w:r>
          </w:p>
        </w:tc>
        <w:tc>
          <w:tcPr>
            <w:tcW w:w="3118" w:type="dxa"/>
          </w:tcPr>
          <w:p w:rsidR="00B57851" w:rsidRPr="00B60AC0" w:rsidRDefault="00B60AC0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B60AC0">
              <w:rPr>
                <w:sz w:val="24"/>
              </w:rPr>
              <w:t>Все категории работников (в соответствии с</w:t>
            </w:r>
            <w:r>
              <w:rPr>
                <w:sz w:val="24"/>
              </w:rPr>
              <w:t xml:space="preserve"> </w:t>
            </w:r>
            <w:r w:rsidRPr="00B60AC0">
              <w:rPr>
                <w:color w:val="242424"/>
                <w:spacing w:val="2"/>
                <w:sz w:val="24"/>
                <w:shd w:val="clear" w:color="auto" w:fill="FFFFFF"/>
              </w:rPr>
              <w:t>Постановление</w:t>
            </w:r>
            <w:r>
              <w:rPr>
                <w:color w:val="242424"/>
                <w:spacing w:val="2"/>
                <w:sz w:val="24"/>
                <w:shd w:val="clear" w:color="auto" w:fill="FFFFFF"/>
              </w:rPr>
              <w:t>м</w:t>
            </w:r>
            <w:r w:rsidRPr="00B60AC0">
              <w:rPr>
                <w:color w:val="242424"/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color w:val="242424"/>
                <w:spacing w:val="2"/>
                <w:sz w:val="24"/>
                <w:shd w:val="clear" w:color="auto" w:fill="FFFFFF"/>
              </w:rPr>
              <w:t xml:space="preserve">Минтруда России и Минобразования России </w:t>
            </w:r>
            <w:r w:rsidRPr="00B60AC0">
              <w:rPr>
                <w:color w:val="242424"/>
                <w:spacing w:val="2"/>
                <w:sz w:val="24"/>
                <w:shd w:val="clear" w:color="auto" w:fill="FFFFFF"/>
              </w:rPr>
              <w:t>от 13.01.2003 N 1/29 "Об утверждении Порядка обучения по охране труда и проверки знаний требований охраны труда работников организаций"</w:t>
            </w:r>
            <w:r w:rsidR="00B57851" w:rsidRPr="00B60AC0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B57851" w:rsidRPr="00B66B00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57851" w:rsidTr="00250F51">
        <w:tc>
          <w:tcPr>
            <w:tcW w:w="696" w:type="dxa"/>
          </w:tcPr>
          <w:p w:rsidR="00B57851" w:rsidRPr="00B57851" w:rsidRDefault="00B57851" w:rsidP="00B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членов комиссий по общим вопросам проведения специальной оценки условий труда</w:t>
            </w:r>
            <w:r w:rsidRPr="00AC22E3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rFonts w:eastAsia="Calibri"/>
                <w:sz w:val="24"/>
              </w:rPr>
            </w:pPr>
            <w:r w:rsidRPr="00AC22E3">
              <w:rPr>
                <w:sz w:val="24"/>
              </w:rPr>
              <w:t>Руководители и специалисты, осуществляющие контроль и технический надзор за проведением работ; члены комиссии по проведению специальной оценки условий труда (СОУТ)</w:t>
            </w:r>
          </w:p>
        </w:tc>
        <w:tc>
          <w:tcPr>
            <w:tcW w:w="851" w:type="dxa"/>
          </w:tcPr>
          <w:p w:rsidR="00B57851" w:rsidRPr="00B66B00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B66B00"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B57851" w:rsidRPr="00AC22E3" w:rsidRDefault="00B57851" w:rsidP="00B57851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04D5C" w:rsidTr="00250F51">
        <w:tc>
          <w:tcPr>
            <w:tcW w:w="696" w:type="dxa"/>
          </w:tcPr>
          <w:p w:rsidR="00B04D5C" w:rsidRPr="00B57851" w:rsidRDefault="00B04D5C" w:rsidP="00B0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04D5C" w:rsidRPr="00F40CF0" w:rsidRDefault="00B04D5C" w:rsidP="00B04D5C">
            <w:pPr>
              <w:pStyle w:val="1"/>
              <w:jc w:val="left"/>
              <w:outlineLvl w:val="0"/>
              <w:rPr>
                <w:sz w:val="24"/>
              </w:rPr>
            </w:pPr>
            <w:r w:rsidRPr="00F40CF0">
              <w:rPr>
                <w:kern w:val="36"/>
                <w:sz w:val="24"/>
              </w:rPr>
              <w:t>Безопасные методы и приемы выполнения работ на высоте для работников 1-й, 2-й, 3-й группы по безопасности</w:t>
            </w:r>
          </w:p>
        </w:tc>
        <w:tc>
          <w:tcPr>
            <w:tcW w:w="3118" w:type="dxa"/>
          </w:tcPr>
          <w:p w:rsidR="00B04D5C" w:rsidRPr="00AC22E3" w:rsidRDefault="0032409F" w:rsidP="00B04D5C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Все категории работников в соответствии с приказом Минтруда России от 28.03.2014г. №155н «Об утверждении правил по охране труда на высоте»</w:t>
            </w:r>
          </w:p>
        </w:tc>
        <w:tc>
          <w:tcPr>
            <w:tcW w:w="851" w:type="dxa"/>
          </w:tcPr>
          <w:p w:rsidR="00B04D5C" w:rsidRPr="00B66B00" w:rsidRDefault="00B04D5C" w:rsidP="00B04D5C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B04D5C" w:rsidRPr="00AC22E3" w:rsidRDefault="00B04D5C" w:rsidP="00B04D5C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B04D5C" w:rsidTr="00250F51">
        <w:tc>
          <w:tcPr>
            <w:tcW w:w="696" w:type="dxa"/>
          </w:tcPr>
          <w:p w:rsidR="00B04D5C" w:rsidRPr="00B57851" w:rsidRDefault="00B04D5C" w:rsidP="00B0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04D5C" w:rsidRPr="00F40CF0" w:rsidRDefault="00B04D5C" w:rsidP="00B04D5C">
            <w:pPr>
              <w:pStyle w:val="1"/>
              <w:jc w:val="left"/>
              <w:outlineLvl w:val="0"/>
              <w:rPr>
                <w:kern w:val="36"/>
                <w:sz w:val="24"/>
              </w:rPr>
            </w:pPr>
            <w:r w:rsidRPr="00F40CF0">
              <w:rPr>
                <w:sz w:val="24"/>
              </w:rPr>
              <w:t>Оказание первой помощи</w:t>
            </w:r>
          </w:p>
        </w:tc>
        <w:tc>
          <w:tcPr>
            <w:tcW w:w="3118" w:type="dxa"/>
          </w:tcPr>
          <w:p w:rsidR="00B04D5C" w:rsidRPr="00AC22E3" w:rsidRDefault="0032409F" w:rsidP="00B04D5C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3"/>
                <w:szCs w:val="23"/>
              </w:rPr>
              <w:t>Л</w:t>
            </w:r>
            <w:r w:rsidR="00B04D5C">
              <w:rPr>
                <w:sz w:val="23"/>
                <w:szCs w:val="23"/>
              </w:rPr>
              <w:t>ица, не имеющие медицинского образования, но обязанные уметь оказывать первую помощь в соответствии с Федеральным законом или иными нормативными документами.</w:t>
            </w:r>
          </w:p>
        </w:tc>
        <w:tc>
          <w:tcPr>
            <w:tcW w:w="851" w:type="dxa"/>
          </w:tcPr>
          <w:p w:rsidR="00B04D5C" w:rsidRDefault="00B04D5C" w:rsidP="00B04D5C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B04D5C" w:rsidRPr="00AC22E3" w:rsidRDefault="00B04D5C" w:rsidP="00B04D5C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  <w:bookmarkStart w:id="0" w:name="_GoBack"/>
            <w:bookmarkEnd w:id="0"/>
          </w:p>
        </w:tc>
      </w:tr>
      <w:tr w:rsidR="001958F4" w:rsidTr="0032409F">
        <w:trPr>
          <w:trHeight w:val="714"/>
        </w:trPr>
        <w:tc>
          <w:tcPr>
            <w:tcW w:w="11185" w:type="dxa"/>
            <w:gridSpan w:val="5"/>
          </w:tcPr>
          <w:p w:rsidR="001958F4" w:rsidRDefault="0032409F" w:rsidP="0032409F">
            <w:pPr>
              <w:pStyle w:val="1"/>
              <w:tabs>
                <w:tab w:val="left" w:pos="2625"/>
              </w:tabs>
              <w:outlineLvl w:val="0"/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 xml:space="preserve">ПРОГРАММЫ ПРОФЕССИОНАЛЬНОГО </w:t>
            </w:r>
            <w:r>
              <w:rPr>
                <w:b/>
                <w:color w:val="1F497D" w:themeColor="text2"/>
                <w:szCs w:val="28"/>
              </w:rPr>
              <w:t xml:space="preserve"> </w:t>
            </w:r>
            <w:r>
              <w:rPr>
                <w:b/>
                <w:color w:val="1F497D" w:themeColor="text2"/>
                <w:szCs w:val="28"/>
              </w:rPr>
              <w:t xml:space="preserve"> </w:t>
            </w:r>
            <w:r>
              <w:rPr>
                <w:b/>
                <w:color w:val="1F497D" w:themeColor="text2"/>
                <w:szCs w:val="28"/>
              </w:rPr>
              <w:t>ОБУЧЕНИЯ</w:t>
            </w:r>
          </w:p>
          <w:p w:rsidR="00AA69B5" w:rsidRPr="0059276D" w:rsidRDefault="00AA69B5" w:rsidP="00AA69B5">
            <w:pPr>
              <w:pStyle w:val="a5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образования и н</w:t>
            </w:r>
            <w:r w:rsidRPr="0059276D">
              <w:rPr>
                <w:rFonts w:ascii="Times New Roman" w:hAnsi="Times New Roman" w:cs="Times New Roman"/>
                <w:sz w:val="24"/>
                <w:szCs w:val="24"/>
              </w:rPr>
              <w:t>ауки РФ N 513 от 02.07.2013;</w:t>
            </w:r>
          </w:p>
          <w:p w:rsidR="00AA69B5" w:rsidRPr="00AA69B5" w:rsidRDefault="00AA69B5" w:rsidP="00AA69B5">
            <w:pPr>
              <w:rPr>
                <w:lang w:eastAsia="ru-RU"/>
              </w:rPr>
            </w:pPr>
          </w:p>
        </w:tc>
      </w:tr>
      <w:tr w:rsidR="0032409F" w:rsidTr="00250F51">
        <w:tc>
          <w:tcPr>
            <w:tcW w:w="696" w:type="dxa"/>
          </w:tcPr>
          <w:p w:rsidR="0032409F" w:rsidRDefault="0032409F" w:rsidP="0032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2409F" w:rsidRPr="0071202D" w:rsidRDefault="0032409F" w:rsidP="0032409F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 Бурильщик эксплуатационного и разведочного бурения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кважин на нефть и газ 5 разряда</w:t>
            </w:r>
          </w:p>
        </w:tc>
        <w:tc>
          <w:tcPr>
            <w:tcW w:w="3118" w:type="dxa"/>
          </w:tcPr>
          <w:p w:rsidR="0032409F" w:rsidRDefault="0032409F" w:rsidP="0032409F">
            <w:pPr>
              <w:pStyle w:val="1"/>
              <w:jc w:val="left"/>
              <w:outlineLvl w:val="0"/>
              <w:rPr>
                <w:sz w:val="23"/>
                <w:szCs w:val="23"/>
              </w:rPr>
            </w:pPr>
            <w:r>
              <w:rPr>
                <w:color w:val="000000"/>
                <w:sz w:val="24"/>
              </w:rPr>
              <w:t>В соответствии с Порядком</w:t>
            </w:r>
            <w:r w:rsidRPr="0059276D">
              <w:rPr>
                <w:color w:val="000000"/>
                <w:sz w:val="24"/>
              </w:rPr>
              <w:t xml:space="preserve"> организации и осуществления образовательной деятельности по основным программам </w:t>
            </w:r>
            <w:r w:rsidRPr="0059276D">
              <w:rPr>
                <w:color w:val="000000"/>
                <w:sz w:val="24"/>
              </w:rPr>
              <w:lastRenderedPageBreak/>
              <w:t>профессионального обучения, утвержденным приказом Министерства образования и науки Российской Федерации от 18 апреля 2013 г. № 292</w:t>
            </w:r>
          </w:p>
        </w:tc>
        <w:tc>
          <w:tcPr>
            <w:tcW w:w="851" w:type="dxa"/>
          </w:tcPr>
          <w:p w:rsidR="0032409F" w:rsidRDefault="0032409F" w:rsidP="0032409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488</w:t>
            </w:r>
          </w:p>
        </w:tc>
        <w:tc>
          <w:tcPr>
            <w:tcW w:w="2693" w:type="dxa"/>
          </w:tcPr>
          <w:p w:rsidR="0032409F" w:rsidRPr="00AC22E3" w:rsidRDefault="0032409F" w:rsidP="0032409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32409F" w:rsidTr="00250F51">
        <w:tc>
          <w:tcPr>
            <w:tcW w:w="696" w:type="dxa"/>
          </w:tcPr>
          <w:p w:rsidR="0032409F" w:rsidRDefault="0032409F" w:rsidP="0032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32409F" w:rsidRPr="0071202D" w:rsidRDefault="0032409F" w:rsidP="0032409F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16839 Помощник бурильщика эксплуатационного и разведочного бурения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кважин на нефть и газ 4 разряда</w:t>
            </w:r>
            <w:r w:rsidRPr="00712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(второй)</w:t>
            </w:r>
          </w:p>
        </w:tc>
        <w:tc>
          <w:tcPr>
            <w:tcW w:w="3118" w:type="dxa"/>
          </w:tcPr>
          <w:p w:rsidR="0032409F" w:rsidRDefault="0032409F" w:rsidP="0032409F">
            <w:pPr>
              <w:pStyle w:val="1"/>
              <w:jc w:val="left"/>
              <w:outlineLvl w:val="0"/>
              <w:rPr>
                <w:sz w:val="23"/>
                <w:szCs w:val="23"/>
              </w:rPr>
            </w:pPr>
            <w:r>
              <w:rPr>
                <w:color w:val="000000"/>
                <w:sz w:val="24"/>
              </w:rPr>
              <w:t>В соответствии с Порядком</w:t>
            </w:r>
            <w:r w:rsidRPr="0059276D">
              <w:rPr>
                <w:color w:val="000000"/>
                <w:sz w:val="24"/>
              </w:rPr>
      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г. № 292</w:t>
            </w:r>
          </w:p>
        </w:tc>
        <w:tc>
          <w:tcPr>
            <w:tcW w:w="851" w:type="dxa"/>
          </w:tcPr>
          <w:p w:rsidR="0032409F" w:rsidRDefault="0032409F" w:rsidP="0032409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2693" w:type="dxa"/>
          </w:tcPr>
          <w:p w:rsidR="0032409F" w:rsidRPr="00AC22E3" w:rsidRDefault="0032409F" w:rsidP="0032409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  <w:tr w:rsidR="0032409F" w:rsidTr="00250F51">
        <w:tc>
          <w:tcPr>
            <w:tcW w:w="696" w:type="dxa"/>
          </w:tcPr>
          <w:p w:rsidR="0032409F" w:rsidRDefault="0032409F" w:rsidP="0032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2409F" w:rsidRPr="003F7510" w:rsidRDefault="0032409F" w:rsidP="0032409F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18897 </w:t>
            </w:r>
            <w:r w:rsidRPr="003F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3118" w:type="dxa"/>
          </w:tcPr>
          <w:p w:rsidR="0032409F" w:rsidRDefault="0032409F" w:rsidP="0032409F">
            <w:pPr>
              <w:pStyle w:val="1"/>
              <w:jc w:val="left"/>
              <w:outlineLvl w:val="0"/>
              <w:rPr>
                <w:sz w:val="23"/>
                <w:szCs w:val="23"/>
              </w:rPr>
            </w:pPr>
            <w:r>
              <w:rPr>
                <w:color w:val="000000"/>
                <w:sz w:val="24"/>
              </w:rPr>
              <w:t>В соответствии с Порядком</w:t>
            </w:r>
            <w:r w:rsidRPr="0059276D">
              <w:rPr>
                <w:color w:val="000000"/>
                <w:sz w:val="24"/>
              </w:rPr>
      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г. № 292</w:t>
            </w:r>
          </w:p>
        </w:tc>
        <w:tc>
          <w:tcPr>
            <w:tcW w:w="851" w:type="dxa"/>
          </w:tcPr>
          <w:p w:rsidR="0032409F" w:rsidRDefault="0032409F" w:rsidP="0032409F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93" w:type="dxa"/>
          </w:tcPr>
          <w:p w:rsidR="0032409F" w:rsidRPr="00AC22E3" w:rsidRDefault="0032409F" w:rsidP="0032409F">
            <w:pPr>
              <w:pStyle w:val="1"/>
              <w:jc w:val="left"/>
              <w:outlineLvl w:val="0"/>
              <w:rPr>
                <w:sz w:val="24"/>
              </w:rPr>
            </w:pPr>
            <w:r w:rsidRPr="00AC22E3">
              <w:rPr>
                <w:sz w:val="24"/>
              </w:rPr>
              <w:t>Занятия начинаются по мере формирования группы.</w:t>
            </w:r>
          </w:p>
        </w:tc>
      </w:tr>
    </w:tbl>
    <w:p w:rsidR="00B859CF" w:rsidRPr="00A837FA" w:rsidRDefault="00B859CF" w:rsidP="00B859CF">
      <w:pPr>
        <w:rPr>
          <w:sz w:val="20"/>
          <w:szCs w:val="20"/>
        </w:rPr>
      </w:pPr>
    </w:p>
    <w:p w:rsidR="00A20E0D" w:rsidRDefault="00A20E0D"/>
    <w:sectPr w:rsidR="00A20E0D" w:rsidSect="00784E3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C4242"/>
    <w:multiLevelType w:val="hybridMultilevel"/>
    <w:tmpl w:val="4DD0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0073"/>
    <w:multiLevelType w:val="hybridMultilevel"/>
    <w:tmpl w:val="DD0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553F"/>
    <w:multiLevelType w:val="hybridMultilevel"/>
    <w:tmpl w:val="223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0D87"/>
    <w:multiLevelType w:val="hybridMultilevel"/>
    <w:tmpl w:val="BF22F9D6"/>
    <w:lvl w:ilvl="0" w:tplc="2B2233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9ED"/>
    <w:multiLevelType w:val="hybridMultilevel"/>
    <w:tmpl w:val="7E46B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F"/>
    <w:rsid w:val="001958F4"/>
    <w:rsid w:val="001B1559"/>
    <w:rsid w:val="001D1187"/>
    <w:rsid w:val="00250F51"/>
    <w:rsid w:val="00304A5B"/>
    <w:rsid w:val="0032409F"/>
    <w:rsid w:val="004D176F"/>
    <w:rsid w:val="0050210D"/>
    <w:rsid w:val="00593C50"/>
    <w:rsid w:val="006064A6"/>
    <w:rsid w:val="00612C8E"/>
    <w:rsid w:val="00643506"/>
    <w:rsid w:val="0066284C"/>
    <w:rsid w:val="006B12CF"/>
    <w:rsid w:val="006B1FE8"/>
    <w:rsid w:val="00705623"/>
    <w:rsid w:val="008804FB"/>
    <w:rsid w:val="00890270"/>
    <w:rsid w:val="008E0F31"/>
    <w:rsid w:val="00967AD2"/>
    <w:rsid w:val="00A20E0D"/>
    <w:rsid w:val="00AA69B5"/>
    <w:rsid w:val="00AC22E3"/>
    <w:rsid w:val="00B018E9"/>
    <w:rsid w:val="00B04D5C"/>
    <w:rsid w:val="00B57851"/>
    <w:rsid w:val="00B60AC0"/>
    <w:rsid w:val="00B66B00"/>
    <w:rsid w:val="00B859CF"/>
    <w:rsid w:val="00BE47A7"/>
    <w:rsid w:val="00CE0F28"/>
    <w:rsid w:val="00E938FA"/>
    <w:rsid w:val="00E945CA"/>
    <w:rsid w:val="00EA24C1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D476-6E3A-45A8-BB82-885FBF7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CF"/>
  </w:style>
  <w:style w:type="paragraph" w:styleId="1">
    <w:name w:val="heading 1"/>
    <w:basedOn w:val="a"/>
    <w:next w:val="a"/>
    <w:link w:val="10"/>
    <w:qFormat/>
    <w:rsid w:val="00B859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9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85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9C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B859CF"/>
    <w:pPr>
      <w:ind w:left="720"/>
      <w:contextualSpacing/>
    </w:pPr>
  </w:style>
  <w:style w:type="character" w:customStyle="1" w:styleId="apple-style-span">
    <w:name w:val="apple-style-span"/>
    <w:basedOn w:val="a0"/>
    <w:rsid w:val="00B859CF"/>
  </w:style>
  <w:style w:type="character" w:customStyle="1" w:styleId="apple-converted-space">
    <w:name w:val="apple-converted-space"/>
    <w:basedOn w:val="a0"/>
    <w:rsid w:val="00304A5B"/>
  </w:style>
  <w:style w:type="paragraph" w:customStyle="1" w:styleId="Default">
    <w:name w:val="Default"/>
    <w:rsid w:val="0096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8804FB"/>
  </w:style>
  <w:style w:type="character" w:styleId="a7">
    <w:name w:val="Strong"/>
    <w:basedOn w:val="a0"/>
    <w:uiPriority w:val="22"/>
    <w:qFormat/>
    <w:rsid w:val="00E938FA"/>
    <w:rPr>
      <w:b/>
      <w:bCs/>
    </w:rPr>
  </w:style>
  <w:style w:type="paragraph" w:styleId="a8">
    <w:name w:val="Normal (Web)"/>
    <w:basedOn w:val="a"/>
    <w:uiPriority w:val="99"/>
    <w:semiHidden/>
    <w:unhideWhenUsed/>
    <w:rsid w:val="003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МАГОМЕД</cp:lastModifiedBy>
  <cp:revision>7</cp:revision>
  <dcterms:created xsi:type="dcterms:W3CDTF">2015-06-15T13:10:00Z</dcterms:created>
  <dcterms:modified xsi:type="dcterms:W3CDTF">2018-09-15T12:58:00Z</dcterms:modified>
</cp:coreProperties>
</file>